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D3" w:rsidRPr="00C80409" w:rsidRDefault="00B80C98" w:rsidP="0040008C">
      <w:pPr>
        <w:spacing w:line="360" w:lineRule="auto"/>
      </w:pPr>
      <w:r>
        <w:t xml:space="preserve"> </w:t>
      </w:r>
      <w:r w:rsidR="00C547A3">
        <w:rPr>
          <w:noProof/>
        </w:rPr>
        <w:drawing>
          <wp:inline distT="0" distB="0" distL="0" distR="0">
            <wp:extent cx="1207770" cy="962025"/>
            <wp:effectExtent l="0" t="0" r="0" b="9525"/>
            <wp:docPr id="1" name="Picture 1" descr="header_logo_el_te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_el_telik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7770" cy="962025"/>
                    </a:xfrm>
                    <a:prstGeom prst="rect">
                      <a:avLst/>
                    </a:prstGeom>
                    <a:noFill/>
                    <a:ln>
                      <a:noFill/>
                    </a:ln>
                  </pic:spPr>
                </pic:pic>
              </a:graphicData>
            </a:graphic>
          </wp:inline>
        </w:drawing>
      </w:r>
      <w:r>
        <w:rPr>
          <w:b/>
          <w:sz w:val="40"/>
          <w:szCs w:val="40"/>
        </w:rPr>
        <w:t xml:space="preserve"> </w:t>
      </w:r>
    </w:p>
    <w:p w:rsidR="00A617BB" w:rsidRPr="00C80409" w:rsidRDefault="00A617BB" w:rsidP="0040008C">
      <w:pPr>
        <w:jc w:val="center"/>
        <w:rPr>
          <w:b/>
        </w:rPr>
      </w:pPr>
    </w:p>
    <w:p w:rsidR="00A617BB" w:rsidRPr="00C80409" w:rsidRDefault="00A617BB" w:rsidP="00FF640C">
      <w:pPr>
        <w:jc w:val="center"/>
        <w:rPr>
          <w:rFonts w:ascii="Arial" w:hAnsi="Arial" w:cs="Arial"/>
          <w:b/>
          <w:sz w:val="22"/>
          <w:szCs w:val="22"/>
        </w:rPr>
      </w:pPr>
      <w:r w:rsidRPr="00C80409">
        <w:rPr>
          <w:rFonts w:ascii="Arial" w:hAnsi="Arial" w:cs="Arial"/>
          <w:b/>
          <w:sz w:val="22"/>
          <w:szCs w:val="22"/>
        </w:rPr>
        <w:t>ΤΕΧΝΟΛΟΓΙΚΟ ΕΚΠΑΙΔΕΥΤΙΚΟ ΙΔΡΥΜΑ</w:t>
      </w:r>
      <w:r w:rsidR="00B80C98">
        <w:rPr>
          <w:rFonts w:ascii="Arial" w:hAnsi="Arial" w:cs="Arial"/>
          <w:b/>
          <w:sz w:val="22"/>
          <w:szCs w:val="22"/>
        </w:rPr>
        <w:t xml:space="preserve"> </w:t>
      </w:r>
      <w:r w:rsidR="008108D3" w:rsidRPr="00C80409">
        <w:rPr>
          <w:rFonts w:ascii="Arial" w:hAnsi="Arial" w:cs="Arial"/>
          <w:b/>
          <w:sz w:val="22"/>
          <w:szCs w:val="22"/>
        </w:rPr>
        <w:t>ΚΕΝΤΡΙΚΗΣ ΜΑΚΕΔΟΝΙΑΣ</w:t>
      </w:r>
    </w:p>
    <w:p w:rsidR="00A617BB" w:rsidRPr="00C80409" w:rsidRDefault="00A617BB" w:rsidP="00FF640C">
      <w:pPr>
        <w:jc w:val="center"/>
        <w:rPr>
          <w:rFonts w:ascii="Arial" w:hAnsi="Arial" w:cs="Arial"/>
          <w:b/>
          <w:sz w:val="22"/>
          <w:szCs w:val="22"/>
        </w:rPr>
      </w:pPr>
    </w:p>
    <w:p w:rsidR="006B6281" w:rsidRPr="00C80409" w:rsidRDefault="003B1CA3" w:rsidP="00FF640C">
      <w:pPr>
        <w:jc w:val="center"/>
        <w:rPr>
          <w:rFonts w:ascii="Arial" w:hAnsi="Arial" w:cs="Arial"/>
          <w:b/>
          <w:sz w:val="22"/>
          <w:szCs w:val="22"/>
        </w:rPr>
      </w:pPr>
      <w:r w:rsidRPr="00C80409">
        <w:rPr>
          <w:rFonts w:ascii="Arial" w:hAnsi="Arial" w:cs="Arial"/>
          <w:b/>
          <w:sz w:val="22"/>
          <w:szCs w:val="22"/>
        </w:rPr>
        <w:t>ΣΧΟΛΗ ΤΕΧΝΟΛΟΓΙΚΩΝ ΕΦΑΡΜΟΓΩΝ</w:t>
      </w:r>
    </w:p>
    <w:p w:rsidR="00903910" w:rsidRPr="00C80409" w:rsidRDefault="00903910" w:rsidP="00FF640C">
      <w:pPr>
        <w:jc w:val="center"/>
        <w:rPr>
          <w:rFonts w:ascii="Arial" w:hAnsi="Arial" w:cs="Arial"/>
          <w:b/>
          <w:sz w:val="22"/>
          <w:szCs w:val="22"/>
        </w:rPr>
      </w:pPr>
    </w:p>
    <w:p w:rsidR="0040008C" w:rsidRPr="00C80409" w:rsidRDefault="0040008C" w:rsidP="00FF640C">
      <w:pPr>
        <w:jc w:val="center"/>
        <w:rPr>
          <w:rFonts w:ascii="Arial" w:hAnsi="Arial" w:cs="Arial"/>
          <w:b/>
          <w:bCs/>
          <w:caps/>
          <w:sz w:val="22"/>
          <w:szCs w:val="22"/>
        </w:rPr>
      </w:pPr>
      <w:r w:rsidRPr="00C80409">
        <w:rPr>
          <w:rFonts w:ascii="Arial" w:hAnsi="Arial" w:cs="Arial"/>
          <w:b/>
          <w:bCs/>
          <w:caps/>
          <w:sz w:val="22"/>
          <w:szCs w:val="22"/>
        </w:rPr>
        <w:t>Τμήμα Πoλιτικων mhxανικων τε</w:t>
      </w:r>
    </w:p>
    <w:p w:rsidR="0040008C" w:rsidRPr="00C80409" w:rsidRDefault="0040008C" w:rsidP="00FF640C">
      <w:pPr>
        <w:jc w:val="center"/>
        <w:rPr>
          <w:rFonts w:ascii="Arial" w:hAnsi="Arial" w:cs="Arial"/>
          <w:b/>
          <w:bCs/>
          <w:caps/>
          <w:sz w:val="22"/>
          <w:szCs w:val="22"/>
        </w:rPr>
      </w:pPr>
      <w:r w:rsidRPr="00C80409">
        <w:rPr>
          <w:rFonts w:ascii="Arial" w:hAnsi="Arial" w:cs="Arial"/>
          <w:b/>
          <w:bCs/>
          <w:caps/>
          <w:sz w:val="22"/>
          <w:szCs w:val="22"/>
        </w:rPr>
        <w:t>και μηχανικων τοπογραφιασ &amp; γεωπλΗΡΟΦΟρικησ τε</w:t>
      </w:r>
    </w:p>
    <w:p w:rsidR="001E6EE9" w:rsidRPr="00C80409" w:rsidRDefault="001E6EE9" w:rsidP="00FF640C">
      <w:pPr>
        <w:jc w:val="center"/>
        <w:rPr>
          <w:rFonts w:ascii="Arial" w:hAnsi="Arial" w:cs="Arial"/>
          <w:b/>
          <w:bCs/>
          <w:caps/>
          <w:sz w:val="22"/>
          <w:szCs w:val="22"/>
        </w:rPr>
      </w:pPr>
      <w:r w:rsidRPr="00C80409">
        <w:rPr>
          <w:rFonts w:ascii="Arial" w:hAnsi="Arial" w:cs="Arial"/>
          <w:b/>
          <w:bCs/>
          <w:caps/>
          <w:sz w:val="22"/>
          <w:szCs w:val="22"/>
        </w:rPr>
        <w:t xml:space="preserve">κατεΥΘΥΝΣΗ </w:t>
      </w:r>
      <w:r w:rsidR="008B6EA0" w:rsidRPr="008B6EA0">
        <w:rPr>
          <w:rFonts w:ascii="Arial" w:hAnsi="Arial" w:cs="Arial"/>
          <w:b/>
          <w:bCs/>
          <w:caps/>
          <w:sz w:val="22"/>
          <w:szCs w:val="22"/>
        </w:rPr>
        <w:t xml:space="preserve">ΜΗΧΑΝΙΚΩΝ ΤΟΠΟΓΡΑΦΙΑΣ &amp; ΓΕΩΠΛΗΡΟΦΟΡΙΚΗΣ </w:t>
      </w:r>
      <w:r w:rsidRPr="00C80409">
        <w:rPr>
          <w:rFonts w:ascii="Arial" w:hAnsi="Arial" w:cs="Arial"/>
          <w:b/>
          <w:bCs/>
          <w:caps/>
          <w:sz w:val="22"/>
          <w:szCs w:val="22"/>
        </w:rPr>
        <w:t xml:space="preserve">τε </w:t>
      </w:r>
    </w:p>
    <w:p w:rsidR="00903910" w:rsidRPr="00C80409" w:rsidRDefault="00903910" w:rsidP="00903910">
      <w:pPr>
        <w:rPr>
          <w:b/>
        </w:rPr>
      </w:pPr>
    </w:p>
    <w:p w:rsidR="003A5257" w:rsidRPr="00DF3620" w:rsidRDefault="00C07E15" w:rsidP="00EC1B43">
      <w:pPr>
        <w:jc w:val="right"/>
      </w:pPr>
      <w:r w:rsidRPr="00C80409">
        <w:tab/>
      </w:r>
      <w:proofErr w:type="spellStart"/>
      <w:r w:rsidRPr="00C80409">
        <w:rPr>
          <w:szCs w:val="18"/>
        </w:rPr>
        <w:t>Αριθμ</w:t>
      </w:r>
      <w:proofErr w:type="spellEnd"/>
      <w:r w:rsidRPr="00C80409">
        <w:rPr>
          <w:szCs w:val="18"/>
        </w:rPr>
        <w:t>.</w:t>
      </w:r>
      <w:r w:rsidR="00695E6D" w:rsidRPr="00DF3620">
        <w:rPr>
          <w:szCs w:val="18"/>
        </w:rPr>
        <w:t xml:space="preserve"> </w:t>
      </w:r>
      <w:proofErr w:type="spellStart"/>
      <w:r w:rsidRPr="00DF3620">
        <w:t>Πρωτ</w:t>
      </w:r>
      <w:proofErr w:type="spellEnd"/>
      <w:r w:rsidRPr="00DF3620">
        <w:t>.:........</w:t>
      </w:r>
    </w:p>
    <w:p w:rsidR="00C07E15" w:rsidRPr="00C80409" w:rsidRDefault="00C07E15" w:rsidP="00EC1B43">
      <w:pPr>
        <w:jc w:val="right"/>
        <w:rPr>
          <w:szCs w:val="18"/>
        </w:rPr>
      </w:pPr>
      <w:r w:rsidRPr="00DF3620">
        <w:t>Σέρρες ..../..../........</w:t>
      </w:r>
    </w:p>
    <w:p w:rsidR="00903910" w:rsidRPr="00C80409" w:rsidRDefault="00903910" w:rsidP="00903910">
      <w:pPr>
        <w:rPr>
          <w:b/>
        </w:rPr>
      </w:pPr>
      <w:r w:rsidRPr="00C80409">
        <w:rPr>
          <w:b/>
        </w:rPr>
        <w:t>ΠΑΡΑΡΤΗΜΑ ΔΙΠΛΩΜΑΤΟΣ</w:t>
      </w:r>
    </w:p>
    <w:p w:rsidR="00731780" w:rsidRPr="00C80409" w:rsidRDefault="00903910" w:rsidP="00DC2A74">
      <w:pPr>
        <w:pBdr>
          <w:top w:val="single" w:sz="4" w:space="1" w:color="auto"/>
          <w:left w:val="single" w:sz="4" w:space="2" w:color="auto"/>
          <w:bottom w:val="single" w:sz="4" w:space="1" w:color="auto"/>
          <w:right w:val="single" w:sz="4" w:space="4" w:color="auto"/>
        </w:pBdr>
        <w:jc w:val="both"/>
        <w:rPr>
          <w:szCs w:val="18"/>
        </w:rPr>
      </w:pPr>
      <w:r w:rsidRPr="00C80409">
        <w:rPr>
          <w:szCs w:val="18"/>
        </w:rPr>
        <w:t xml:space="preserve">Αυτό το </w:t>
      </w:r>
      <w:r w:rsidR="00AD1891" w:rsidRPr="00C80409">
        <w:rPr>
          <w:szCs w:val="18"/>
        </w:rPr>
        <w:t>παράρτημα</w:t>
      </w:r>
      <w:r w:rsidRPr="00C80409">
        <w:rPr>
          <w:szCs w:val="18"/>
        </w:rPr>
        <w:t xml:space="preserve"> </w:t>
      </w:r>
      <w:r w:rsidR="00AD1891" w:rsidRPr="00C80409">
        <w:rPr>
          <w:szCs w:val="18"/>
        </w:rPr>
        <w:t>διπλώματος</w:t>
      </w:r>
      <w:r w:rsidRPr="00C80409">
        <w:rPr>
          <w:szCs w:val="18"/>
        </w:rPr>
        <w:t xml:space="preserve"> </w:t>
      </w:r>
      <w:r w:rsidR="00AD1891" w:rsidRPr="00C80409">
        <w:rPr>
          <w:szCs w:val="18"/>
        </w:rPr>
        <w:t>ακολουθεί</w:t>
      </w:r>
      <w:r w:rsidRPr="00C80409">
        <w:rPr>
          <w:szCs w:val="18"/>
        </w:rPr>
        <w:t xml:space="preserve"> το </w:t>
      </w:r>
      <w:r w:rsidR="00AD1891" w:rsidRPr="00C80409">
        <w:rPr>
          <w:szCs w:val="18"/>
        </w:rPr>
        <w:t>υπόδειγμα</w:t>
      </w:r>
      <w:r w:rsidRPr="00C80409">
        <w:rPr>
          <w:szCs w:val="18"/>
        </w:rPr>
        <w:t xml:space="preserve"> που </w:t>
      </w:r>
      <w:r w:rsidR="00AD1891" w:rsidRPr="00C80409">
        <w:rPr>
          <w:szCs w:val="18"/>
        </w:rPr>
        <w:t>ανέπτυξε</w:t>
      </w:r>
      <w:r w:rsidRPr="00C80409">
        <w:rPr>
          <w:szCs w:val="18"/>
        </w:rPr>
        <w:t xml:space="preserve"> η </w:t>
      </w:r>
      <w:r w:rsidR="00AD1891" w:rsidRPr="00C80409">
        <w:rPr>
          <w:szCs w:val="18"/>
        </w:rPr>
        <w:t>Ευρωπαϊκή</w:t>
      </w:r>
      <w:r w:rsidRPr="00C80409">
        <w:rPr>
          <w:szCs w:val="18"/>
        </w:rPr>
        <w:t xml:space="preserve"> </w:t>
      </w:r>
      <w:r w:rsidR="00AD1891" w:rsidRPr="00C80409">
        <w:rPr>
          <w:szCs w:val="18"/>
        </w:rPr>
        <w:t>Επιτροπή</w:t>
      </w:r>
      <w:r w:rsidRPr="00C80409">
        <w:rPr>
          <w:szCs w:val="18"/>
        </w:rPr>
        <w:t xml:space="preserve">, το </w:t>
      </w:r>
      <w:r w:rsidR="00AD1891" w:rsidRPr="00C80409">
        <w:rPr>
          <w:szCs w:val="18"/>
        </w:rPr>
        <w:t>Συμβούλιο</w:t>
      </w:r>
      <w:r w:rsidRPr="00C80409">
        <w:rPr>
          <w:szCs w:val="18"/>
        </w:rPr>
        <w:t xml:space="preserve"> της </w:t>
      </w:r>
      <w:r w:rsidR="00AD1891" w:rsidRPr="00C80409">
        <w:rPr>
          <w:szCs w:val="18"/>
        </w:rPr>
        <w:t>Ευρώπης</w:t>
      </w:r>
      <w:r w:rsidRPr="00C80409">
        <w:rPr>
          <w:szCs w:val="18"/>
        </w:rPr>
        <w:t xml:space="preserve"> και η </w:t>
      </w:r>
      <w:r w:rsidRPr="00C80409">
        <w:rPr>
          <w:szCs w:val="18"/>
          <w:lang w:val="en-US"/>
        </w:rPr>
        <w:t>UNESCO</w:t>
      </w:r>
      <w:r w:rsidRPr="00C80409">
        <w:rPr>
          <w:szCs w:val="18"/>
        </w:rPr>
        <w:t>/</w:t>
      </w:r>
      <w:r w:rsidR="00BB795C" w:rsidRPr="00C80409">
        <w:rPr>
          <w:szCs w:val="18"/>
          <w:lang w:val="en-US"/>
        </w:rPr>
        <w:t>CEPES</w:t>
      </w:r>
      <w:r w:rsidRPr="00C80409">
        <w:rPr>
          <w:szCs w:val="18"/>
        </w:rPr>
        <w:t xml:space="preserve">. </w:t>
      </w:r>
      <w:r w:rsidR="00AD1891" w:rsidRPr="00C80409">
        <w:rPr>
          <w:szCs w:val="18"/>
        </w:rPr>
        <w:t>Στόχος</w:t>
      </w:r>
      <w:r w:rsidRPr="00C80409">
        <w:rPr>
          <w:szCs w:val="18"/>
        </w:rPr>
        <w:t xml:space="preserve"> του </w:t>
      </w:r>
      <w:r w:rsidR="00AD1891" w:rsidRPr="00C80409">
        <w:rPr>
          <w:szCs w:val="18"/>
        </w:rPr>
        <w:t>παραρτήματος</w:t>
      </w:r>
      <w:r w:rsidRPr="00C80409">
        <w:rPr>
          <w:szCs w:val="18"/>
        </w:rPr>
        <w:t xml:space="preserve"> είναι να </w:t>
      </w:r>
      <w:r w:rsidR="00AD1891" w:rsidRPr="00C80409">
        <w:rPr>
          <w:szCs w:val="18"/>
        </w:rPr>
        <w:t>παράσχει</w:t>
      </w:r>
      <w:r w:rsidRPr="00C80409">
        <w:rPr>
          <w:szCs w:val="18"/>
        </w:rPr>
        <w:t xml:space="preserve"> </w:t>
      </w:r>
      <w:r w:rsidR="00AD1891" w:rsidRPr="00C80409">
        <w:rPr>
          <w:szCs w:val="18"/>
        </w:rPr>
        <w:t>επαρκ</w:t>
      </w:r>
      <w:r w:rsidR="00DC2A74" w:rsidRPr="00C80409">
        <w:rPr>
          <w:szCs w:val="18"/>
        </w:rPr>
        <w:t>ή</w:t>
      </w:r>
      <w:r w:rsidRPr="00C80409">
        <w:rPr>
          <w:szCs w:val="18"/>
        </w:rPr>
        <w:t xml:space="preserve"> </w:t>
      </w:r>
      <w:r w:rsidR="00AD1891" w:rsidRPr="00C80409">
        <w:rPr>
          <w:szCs w:val="18"/>
        </w:rPr>
        <w:t>ανεξάρτητα</w:t>
      </w:r>
      <w:r w:rsidRPr="00C80409">
        <w:rPr>
          <w:szCs w:val="18"/>
        </w:rPr>
        <w:t xml:space="preserve"> </w:t>
      </w:r>
      <w:r w:rsidR="00AD1891" w:rsidRPr="00C80409">
        <w:rPr>
          <w:szCs w:val="18"/>
        </w:rPr>
        <w:t>στοιχεία</w:t>
      </w:r>
      <w:r w:rsidRPr="00C80409">
        <w:rPr>
          <w:szCs w:val="18"/>
        </w:rPr>
        <w:t xml:space="preserve"> για την </w:t>
      </w:r>
      <w:r w:rsidR="00AD1891" w:rsidRPr="00C80409">
        <w:rPr>
          <w:szCs w:val="18"/>
        </w:rPr>
        <w:t>βελτίωση</w:t>
      </w:r>
      <w:r w:rsidRPr="00C80409">
        <w:rPr>
          <w:szCs w:val="18"/>
        </w:rPr>
        <w:t xml:space="preserve"> της </w:t>
      </w:r>
      <w:r w:rsidR="00AD1891" w:rsidRPr="00C80409">
        <w:rPr>
          <w:szCs w:val="18"/>
        </w:rPr>
        <w:t>διεθνούς</w:t>
      </w:r>
      <w:r w:rsidRPr="00C80409">
        <w:rPr>
          <w:szCs w:val="18"/>
        </w:rPr>
        <w:t xml:space="preserve"> ¨</w:t>
      </w:r>
      <w:r w:rsidR="00AD1891" w:rsidRPr="00C80409">
        <w:rPr>
          <w:szCs w:val="18"/>
        </w:rPr>
        <w:t>διαφάνειας</w:t>
      </w:r>
      <w:r w:rsidRPr="00C80409">
        <w:rPr>
          <w:szCs w:val="18"/>
        </w:rPr>
        <w:t xml:space="preserve"> ¨ και την </w:t>
      </w:r>
      <w:r w:rsidR="00AD1891" w:rsidRPr="00C80409">
        <w:rPr>
          <w:szCs w:val="18"/>
        </w:rPr>
        <w:t>δίκαιη</w:t>
      </w:r>
      <w:r w:rsidRPr="00C80409">
        <w:rPr>
          <w:szCs w:val="18"/>
        </w:rPr>
        <w:t xml:space="preserve"> </w:t>
      </w:r>
      <w:r w:rsidR="00AD1891" w:rsidRPr="00C80409">
        <w:rPr>
          <w:szCs w:val="18"/>
        </w:rPr>
        <w:t>ακαδημαϊκή</w:t>
      </w:r>
      <w:r w:rsidRPr="00C80409">
        <w:rPr>
          <w:szCs w:val="18"/>
        </w:rPr>
        <w:t xml:space="preserve"> και </w:t>
      </w:r>
      <w:r w:rsidR="00AD1891" w:rsidRPr="00C80409">
        <w:rPr>
          <w:szCs w:val="18"/>
        </w:rPr>
        <w:t>επαγγελματική</w:t>
      </w:r>
      <w:r w:rsidRPr="00C80409">
        <w:rPr>
          <w:szCs w:val="18"/>
        </w:rPr>
        <w:t xml:space="preserve"> </w:t>
      </w:r>
      <w:r w:rsidR="00AD1891" w:rsidRPr="00C80409">
        <w:rPr>
          <w:szCs w:val="18"/>
        </w:rPr>
        <w:t>αναγνώριση</w:t>
      </w:r>
      <w:r w:rsidRPr="00C80409">
        <w:rPr>
          <w:szCs w:val="18"/>
        </w:rPr>
        <w:t xml:space="preserve"> των </w:t>
      </w:r>
      <w:r w:rsidR="00AD1891" w:rsidRPr="00C80409">
        <w:rPr>
          <w:szCs w:val="18"/>
        </w:rPr>
        <w:t>τίτλων</w:t>
      </w:r>
      <w:r w:rsidRPr="00C80409">
        <w:rPr>
          <w:szCs w:val="18"/>
        </w:rPr>
        <w:t xml:space="preserve"> </w:t>
      </w:r>
      <w:r w:rsidR="00AD1891" w:rsidRPr="00C80409">
        <w:rPr>
          <w:szCs w:val="18"/>
        </w:rPr>
        <w:t>σπουδών</w:t>
      </w:r>
      <w:r w:rsidRPr="00C80409">
        <w:rPr>
          <w:szCs w:val="18"/>
        </w:rPr>
        <w:t xml:space="preserve"> (</w:t>
      </w:r>
      <w:r w:rsidR="00AD1891" w:rsidRPr="00C80409">
        <w:rPr>
          <w:szCs w:val="18"/>
        </w:rPr>
        <w:t>διπλώματα</w:t>
      </w:r>
      <w:r w:rsidRPr="00C80409">
        <w:rPr>
          <w:szCs w:val="18"/>
        </w:rPr>
        <w:t xml:space="preserve">, </w:t>
      </w:r>
      <w:r w:rsidR="00AD1891" w:rsidRPr="00C80409">
        <w:rPr>
          <w:szCs w:val="18"/>
        </w:rPr>
        <w:t>πτυχία</w:t>
      </w:r>
      <w:r w:rsidRPr="00C80409">
        <w:rPr>
          <w:szCs w:val="18"/>
        </w:rPr>
        <w:t xml:space="preserve">, </w:t>
      </w:r>
      <w:r w:rsidR="00AD1891" w:rsidRPr="00C80409">
        <w:rPr>
          <w:szCs w:val="18"/>
        </w:rPr>
        <w:t>πιστοποιητικά</w:t>
      </w:r>
      <w:r w:rsidRPr="00C80409">
        <w:rPr>
          <w:szCs w:val="18"/>
        </w:rPr>
        <w:t xml:space="preserve"> κτλ). </w:t>
      </w:r>
      <w:r w:rsidR="00AD1891" w:rsidRPr="00C80409">
        <w:rPr>
          <w:szCs w:val="18"/>
        </w:rPr>
        <w:t>Σχεδιάστηκε</w:t>
      </w:r>
      <w:r w:rsidRPr="00C80409">
        <w:rPr>
          <w:szCs w:val="18"/>
        </w:rPr>
        <w:t xml:space="preserve"> για να </w:t>
      </w:r>
      <w:r w:rsidR="00AD1891" w:rsidRPr="00C80409">
        <w:rPr>
          <w:szCs w:val="18"/>
        </w:rPr>
        <w:t>δίνει</w:t>
      </w:r>
      <w:r w:rsidRPr="00C80409">
        <w:rPr>
          <w:szCs w:val="18"/>
        </w:rPr>
        <w:t xml:space="preserve"> </w:t>
      </w:r>
      <w:r w:rsidR="00AD1891" w:rsidRPr="00C80409">
        <w:rPr>
          <w:szCs w:val="18"/>
        </w:rPr>
        <w:t>περιγραφή</w:t>
      </w:r>
      <w:r w:rsidRPr="00C80409">
        <w:rPr>
          <w:szCs w:val="18"/>
        </w:rPr>
        <w:t xml:space="preserve"> της </w:t>
      </w:r>
      <w:r w:rsidR="00AD1891" w:rsidRPr="00C80409">
        <w:rPr>
          <w:szCs w:val="18"/>
        </w:rPr>
        <w:t>φύσης</w:t>
      </w:r>
      <w:r w:rsidRPr="00C80409">
        <w:rPr>
          <w:szCs w:val="18"/>
        </w:rPr>
        <w:t xml:space="preserve">, του </w:t>
      </w:r>
      <w:r w:rsidR="00AD1891" w:rsidRPr="00C80409">
        <w:rPr>
          <w:szCs w:val="18"/>
        </w:rPr>
        <w:t>επιπέδου</w:t>
      </w:r>
      <w:r w:rsidRPr="00C80409">
        <w:rPr>
          <w:szCs w:val="18"/>
        </w:rPr>
        <w:t xml:space="preserve">, του </w:t>
      </w:r>
      <w:r w:rsidR="00AD1891" w:rsidRPr="00C80409">
        <w:rPr>
          <w:szCs w:val="18"/>
        </w:rPr>
        <w:t>υπόβαθρου</w:t>
      </w:r>
      <w:r w:rsidRPr="00C80409">
        <w:rPr>
          <w:szCs w:val="18"/>
        </w:rPr>
        <w:t xml:space="preserve">, του </w:t>
      </w:r>
      <w:r w:rsidR="00AD1891" w:rsidRPr="00C80409">
        <w:rPr>
          <w:szCs w:val="18"/>
        </w:rPr>
        <w:t>περιεχομένου</w:t>
      </w:r>
      <w:r w:rsidRPr="00C80409">
        <w:rPr>
          <w:szCs w:val="18"/>
        </w:rPr>
        <w:t xml:space="preserve"> και του </w:t>
      </w:r>
      <w:r w:rsidR="00AD1891" w:rsidRPr="00C80409">
        <w:rPr>
          <w:szCs w:val="18"/>
        </w:rPr>
        <w:t>καθεστώτος</w:t>
      </w:r>
      <w:r w:rsidRPr="00C80409">
        <w:rPr>
          <w:szCs w:val="18"/>
        </w:rPr>
        <w:t xml:space="preserve"> των </w:t>
      </w:r>
      <w:r w:rsidR="00AD1891" w:rsidRPr="00C80409">
        <w:rPr>
          <w:szCs w:val="18"/>
        </w:rPr>
        <w:t>σπουδών</w:t>
      </w:r>
      <w:r w:rsidRPr="00C80409">
        <w:rPr>
          <w:szCs w:val="18"/>
        </w:rPr>
        <w:t xml:space="preserve"> οι </w:t>
      </w:r>
      <w:r w:rsidR="00AD1891" w:rsidRPr="00C80409">
        <w:rPr>
          <w:szCs w:val="18"/>
        </w:rPr>
        <w:t>οποίες</w:t>
      </w:r>
      <w:r w:rsidRPr="00C80409">
        <w:rPr>
          <w:szCs w:val="18"/>
        </w:rPr>
        <w:t xml:space="preserve"> </w:t>
      </w:r>
      <w:r w:rsidR="00AD1891" w:rsidRPr="00C80409">
        <w:rPr>
          <w:szCs w:val="18"/>
        </w:rPr>
        <w:t>ολοκληρώθηκαν</w:t>
      </w:r>
      <w:r w:rsidRPr="00C80409">
        <w:rPr>
          <w:szCs w:val="18"/>
        </w:rPr>
        <w:t xml:space="preserve"> με </w:t>
      </w:r>
      <w:r w:rsidR="00AD1891" w:rsidRPr="00C80409">
        <w:rPr>
          <w:szCs w:val="18"/>
        </w:rPr>
        <w:t>επιτυχία</w:t>
      </w:r>
      <w:r w:rsidRPr="00C80409">
        <w:rPr>
          <w:szCs w:val="18"/>
        </w:rPr>
        <w:t xml:space="preserve"> από το </w:t>
      </w:r>
      <w:r w:rsidR="00AD1891" w:rsidRPr="00C80409">
        <w:rPr>
          <w:szCs w:val="18"/>
        </w:rPr>
        <w:t>άτομο</w:t>
      </w:r>
      <w:r w:rsidRPr="00C80409">
        <w:rPr>
          <w:szCs w:val="18"/>
        </w:rPr>
        <w:t xml:space="preserve"> που </w:t>
      </w:r>
      <w:r w:rsidR="00AD1891" w:rsidRPr="00C80409">
        <w:rPr>
          <w:szCs w:val="18"/>
        </w:rPr>
        <w:t>αναγράφεται</w:t>
      </w:r>
      <w:r w:rsidRPr="00C80409">
        <w:rPr>
          <w:szCs w:val="18"/>
        </w:rPr>
        <w:t xml:space="preserve"> </w:t>
      </w:r>
      <w:r w:rsidR="00AD1891" w:rsidRPr="00C80409">
        <w:rPr>
          <w:szCs w:val="18"/>
        </w:rPr>
        <w:t>ονομαστικά</w:t>
      </w:r>
      <w:r w:rsidRPr="00C80409">
        <w:rPr>
          <w:szCs w:val="18"/>
        </w:rPr>
        <w:t xml:space="preserve"> στο </w:t>
      </w:r>
      <w:r w:rsidR="00AD1891" w:rsidRPr="00C80409">
        <w:rPr>
          <w:szCs w:val="18"/>
        </w:rPr>
        <w:t>πρωτότυπο</w:t>
      </w:r>
      <w:r w:rsidRPr="00C80409">
        <w:rPr>
          <w:szCs w:val="18"/>
        </w:rPr>
        <w:t xml:space="preserve"> του </w:t>
      </w:r>
      <w:r w:rsidR="00AD1891" w:rsidRPr="00C80409">
        <w:rPr>
          <w:szCs w:val="18"/>
        </w:rPr>
        <w:t>τίτλου</w:t>
      </w:r>
      <w:r w:rsidRPr="00C80409">
        <w:rPr>
          <w:szCs w:val="18"/>
        </w:rPr>
        <w:t xml:space="preserve"> στον </w:t>
      </w:r>
      <w:r w:rsidR="00AD1891" w:rsidRPr="00C80409">
        <w:rPr>
          <w:szCs w:val="18"/>
        </w:rPr>
        <w:t>οποίο</w:t>
      </w:r>
      <w:r w:rsidRPr="00C80409">
        <w:rPr>
          <w:szCs w:val="18"/>
        </w:rPr>
        <w:t xml:space="preserve"> </w:t>
      </w:r>
      <w:r w:rsidR="00AD1891" w:rsidRPr="00C80409">
        <w:rPr>
          <w:szCs w:val="18"/>
        </w:rPr>
        <w:t>επισυνάπτεται αυτό το παράρτημα. Στο παράρτημα αυτό δεν θα κρίνεται η αξία, και δεν θα υπάρχουν δηλώσεις ισοτιμίας ή προτάσεις σχετικά με την αναγνώριση. Θα υπάρχουν πληροφορίες και στα 8 τμήματα του. Όπου δεν υπάρχουν πληροφορίες θα δίνεται η σχετική εξήγηση.</w:t>
      </w:r>
    </w:p>
    <w:p w:rsidR="00731780" w:rsidRPr="00DF3620" w:rsidRDefault="00731780" w:rsidP="00731780">
      <w:pPr>
        <w:rPr>
          <w:szCs w:val="18"/>
        </w:rPr>
      </w:pPr>
    </w:p>
    <w:p w:rsidR="00731780" w:rsidRPr="00C80409" w:rsidRDefault="00627DCD" w:rsidP="007910C2">
      <w:pPr>
        <w:pStyle w:val="a7"/>
        <w:numPr>
          <w:ilvl w:val="0"/>
          <w:numId w:val="1"/>
        </w:numPr>
        <w:tabs>
          <w:tab w:val="left" w:pos="360"/>
        </w:tabs>
        <w:ind w:firstLine="66"/>
        <w:rPr>
          <w:b/>
          <w:szCs w:val="18"/>
        </w:rPr>
      </w:pPr>
      <w:r w:rsidRPr="00C80409">
        <w:rPr>
          <w:b/>
          <w:szCs w:val="18"/>
        </w:rPr>
        <w:t xml:space="preserve"> </w:t>
      </w:r>
      <w:r w:rsidR="00731780" w:rsidRPr="00C80409">
        <w:rPr>
          <w:b/>
          <w:szCs w:val="18"/>
        </w:rPr>
        <w:t>ΠΛΗΡΟΦΟΡΙΕΣ ΣΧΕΤΙΚΑ ΜΕ ΤΗΝ ΤΑΥΤΟΤΗΤΑ ΤΟΥ ΚΑΤΟΧΟΥ ΤΟΥ ΤΙΤΛΟΥ</w:t>
      </w:r>
      <w:r w:rsidR="00B80C98">
        <w:rPr>
          <w:b/>
          <w:szCs w:val="18"/>
        </w:rPr>
        <w:t xml:space="preserve"> </w:t>
      </w:r>
      <w:r w:rsidR="00731780" w:rsidRPr="00C80409">
        <w:rPr>
          <w:b/>
          <w:szCs w:val="18"/>
        </w:rPr>
        <w:t>ΤΩΝ ΣΠΟΥΔΩΝ</w:t>
      </w:r>
    </w:p>
    <w:p w:rsidR="000A05FF" w:rsidRPr="00C80409" w:rsidRDefault="000A05FF" w:rsidP="00FF072B">
      <w:pPr>
        <w:ind w:left="720"/>
        <w:rPr>
          <w:b/>
          <w:sz w:val="16"/>
          <w:szCs w:val="16"/>
        </w:rPr>
      </w:pPr>
    </w:p>
    <w:p w:rsidR="00731780" w:rsidRPr="00C80409" w:rsidRDefault="00731780" w:rsidP="006821B4">
      <w:pPr>
        <w:numPr>
          <w:ilvl w:val="1"/>
          <w:numId w:val="1"/>
        </w:numPr>
        <w:tabs>
          <w:tab w:val="left" w:pos="360"/>
          <w:tab w:val="left" w:pos="792"/>
          <w:tab w:val="right" w:leader="dot" w:pos="9639"/>
        </w:tabs>
        <w:ind w:left="794" w:hanging="794"/>
        <w:rPr>
          <w:b/>
          <w:szCs w:val="18"/>
        </w:rPr>
      </w:pPr>
      <w:r w:rsidRPr="00C80409">
        <w:rPr>
          <w:b/>
          <w:szCs w:val="18"/>
        </w:rPr>
        <w:t>Επώνυμο</w:t>
      </w:r>
      <w:r w:rsidR="00221F2E" w:rsidRPr="00C80409">
        <w:rPr>
          <w:b/>
          <w:szCs w:val="18"/>
          <w:lang w:val="en-US"/>
        </w:rPr>
        <w:t>(</w:t>
      </w:r>
      <w:r w:rsidR="00221F2E" w:rsidRPr="00C80409">
        <w:rPr>
          <w:b/>
          <w:szCs w:val="18"/>
        </w:rPr>
        <w:t>α)</w:t>
      </w:r>
      <w:r w:rsidR="000776EA" w:rsidRPr="00C80409">
        <w:rPr>
          <w:b/>
          <w:szCs w:val="18"/>
          <w:lang w:val="en-US"/>
        </w:rPr>
        <w:t>:</w:t>
      </w:r>
      <w:r w:rsidR="006821B4" w:rsidRPr="00C80409">
        <w:rPr>
          <w:szCs w:val="18"/>
        </w:rPr>
        <w:tab/>
      </w:r>
    </w:p>
    <w:p w:rsidR="00731780" w:rsidRPr="00C80409" w:rsidRDefault="00731780" w:rsidP="00200E47">
      <w:pPr>
        <w:numPr>
          <w:ilvl w:val="1"/>
          <w:numId w:val="1"/>
        </w:numPr>
        <w:tabs>
          <w:tab w:val="left" w:pos="360"/>
          <w:tab w:val="left" w:pos="792"/>
          <w:tab w:val="right" w:leader="dot" w:pos="9639"/>
        </w:tabs>
        <w:ind w:left="794" w:hanging="794"/>
        <w:rPr>
          <w:szCs w:val="18"/>
        </w:rPr>
      </w:pPr>
      <w:proofErr w:type="spellStart"/>
      <w:r w:rsidRPr="00C80409">
        <w:rPr>
          <w:b/>
          <w:szCs w:val="18"/>
        </w:rPr>
        <w:t>Όνομα</w:t>
      </w:r>
      <w:r w:rsidR="00221F2E" w:rsidRPr="00C80409">
        <w:rPr>
          <w:b/>
          <w:szCs w:val="18"/>
        </w:rPr>
        <w:t>(τα</w:t>
      </w:r>
      <w:proofErr w:type="spellEnd"/>
      <w:r w:rsidR="00221F2E" w:rsidRPr="00C80409">
        <w:rPr>
          <w:b/>
          <w:szCs w:val="18"/>
        </w:rPr>
        <w:t>)</w:t>
      </w:r>
      <w:r w:rsidRPr="00C80409">
        <w:rPr>
          <w:b/>
          <w:szCs w:val="18"/>
        </w:rPr>
        <w:t>:</w:t>
      </w:r>
      <w:r w:rsidR="00200E47" w:rsidRPr="00C80409">
        <w:rPr>
          <w:szCs w:val="18"/>
        </w:rPr>
        <w:tab/>
      </w:r>
    </w:p>
    <w:p w:rsidR="00731780" w:rsidRPr="00C80409" w:rsidRDefault="00731780" w:rsidP="00200E47">
      <w:pPr>
        <w:numPr>
          <w:ilvl w:val="1"/>
          <w:numId w:val="1"/>
        </w:numPr>
        <w:tabs>
          <w:tab w:val="left" w:pos="360"/>
          <w:tab w:val="left" w:pos="792"/>
          <w:tab w:val="right" w:leader="dot" w:pos="9639"/>
        </w:tabs>
        <w:ind w:left="794" w:hanging="794"/>
        <w:rPr>
          <w:b/>
          <w:szCs w:val="18"/>
        </w:rPr>
      </w:pPr>
      <w:r w:rsidRPr="00C80409">
        <w:rPr>
          <w:b/>
          <w:szCs w:val="18"/>
        </w:rPr>
        <w:t>Ημερομηνία Γεννήσεως</w:t>
      </w:r>
      <w:r w:rsidR="00793579" w:rsidRPr="00C80409">
        <w:rPr>
          <w:b/>
          <w:szCs w:val="18"/>
        </w:rPr>
        <w:t xml:space="preserve"> (ημέρα/μήνας/έτος)-Τόπος- Χώρα: </w:t>
      </w:r>
      <w:r w:rsidR="00200E47" w:rsidRPr="00C80409">
        <w:rPr>
          <w:szCs w:val="18"/>
        </w:rPr>
        <w:tab/>
      </w:r>
    </w:p>
    <w:p w:rsidR="00731780" w:rsidRPr="00C80409" w:rsidRDefault="00731780" w:rsidP="00200E47">
      <w:pPr>
        <w:numPr>
          <w:ilvl w:val="1"/>
          <w:numId w:val="1"/>
        </w:numPr>
        <w:tabs>
          <w:tab w:val="left" w:pos="360"/>
          <w:tab w:val="left" w:pos="792"/>
          <w:tab w:val="right" w:leader="dot" w:pos="9639"/>
        </w:tabs>
        <w:ind w:left="794" w:hanging="794"/>
        <w:rPr>
          <w:b/>
          <w:szCs w:val="18"/>
        </w:rPr>
      </w:pPr>
      <w:r w:rsidRPr="00C80409">
        <w:rPr>
          <w:b/>
          <w:szCs w:val="18"/>
        </w:rPr>
        <w:t>Αριθμός φοιτητικής ταυτότητας ή κωδικός:</w:t>
      </w:r>
      <w:r w:rsidR="00200E47" w:rsidRPr="00C80409">
        <w:rPr>
          <w:szCs w:val="18"/>
        </w:rPr>
        <w:tab/>
      </w:r>
    </w:p>
    <w:p w:rsidR="00731780" w:rsidRPr="00C80409" w:rsidRDefault="00731780" w:rsidP="00731780">
      <w:pPr>
        <w:rPr>
          <w:b/>
          <w:szCs w:val="18"/>
        </w:rPr>
      </w:pPr>
    </w:p>
    <w:p w:rsidR="00731780" w:rsidRPr="00C80409" w:rsidRDefault="000A7D5B" w:rsidP="00731780">
      <w:pPr>
        <w:rPr>
          <w:b/>
          <w:szCs w:val="18"/>
        </w:rPr>
      </w:pPr>
      <w:r>
        <w:rPr>
          <w:b/>
          <w:szCs w:val="18"/>
        </w:rPr>
        <w:pict>
          <v:rect id="_x0000_i1025" style="width:0;height:1.5pt" o:hralign="center" o:hrstd="t" o:hr="t" fillcolor="#aca899" stroked="f"/>
        </w:pict>
      </w:r>
    </w:p>
    <w:p w:rsidR="00731780" w:rsidRPr="00C80409" w:rsidRDefault="00731780" w:rsidP="008B5189">
      <w:pPr>
        <w:pStyle w:val="a7"/>
        <w:numPr>
          <w:ilvl w:val="0"/>
          <w:numId w:val="1"/>
        </w:numPr>
        <w:tabs>
          <w:tab w:val="left" w:pos="360"/>
        </w:tabs>
        <w:ind w:firstLine="66"/>
        <w:rPr>
          <w:b/>
          <w:szCs w:val="18"/>
        </w:rPr>
      </w:pPr>
      <w:r w:rsidRPr="00C80409">
        <w:rPr>
          <w:b/>
          <w:szCs w:val="18"/>
        </w:rPr>
        <w:t>ΠΛΗΡΟΦΟΡΙΕΣ ΣΧΕΤΙΚΕΣ ΜΕ ΤΟ ΕΙΔΟΣ ΤΟΥ ΤΙΤΛΟΥ ΣΠΟΥΔΩΝ</w:t>
      </w:r>
    </w:p>
    <w:p w:rsidR="000A05FF" w:rsidRPr="00C80409" w:rsidRDefault="000A05FF" w:rsidP="00627DCD">
      <w:pPr>
        <w:jc w:val="both"/>
        <w:rPr>
          <w:b/>
          <w:szCs w:val="18"/>
        </w:rPr>
      </w:pPr>
    </w:p>
    <w:p w:rsidR="00627DCD" w:rsidRPr="00C80409" w:rsidRDefault="00627DCD" w:rsidP="00520414">
      <w:pPr>
        <w:numPr>
          <w:ilvl w:val="1"/>
          <w:numId w:val="1"/>
        </w:numPr>
        <w:tabs>
          <w:tab w:val="left" w:pos="360"/>
          <w:tab w:val="left" w:pos="792"/>
          <w:tab w:val="right" w:leader="dot" w:pos="9639"/>
        </w:tabs>
        <w:ind w:left="794" w:hanging="794"/>
        <w:rPr>
          <w:b/>
          <w:szCs w:val="18"/>
        </w:rPr>
      </w:pPr>
      <w:r w:rsidRPr="00C80409">
        <w:rPr>
          <w:b/>
          <w:szCs w:val="18"/>
        </w:rPr>
        <w:t>Ονομασία τίτλου στην πρ</w:t>
      </w:r>
      <w:r w:rsidR="00B31280" w:rsidRPr="00C80409">
        <w:rPr>
          <w:b/>
          <w:szCs w:val="18"/>
        </w:rPr>
        <w:t>ωτότυπη</w:t>
      </w:r>
      <w:r w:rsidRPr="00C80409">
        <w:rPr>
          <w:b/>
          <w:szCs w:val="18"/>
        </w:rPr>
        <w:t xml:space="preserve"> γλώσσα:</w:t>
      </w:r>
    </w:p>
    <w:p w:rsidR="00627DCD" w:rsidRPr="00C80409" w:rsidRDefault="00627DCD" w:rsidP="00B5111B">
      <w:pPr>
        <w:ind w:left="567"/>
        <w:rPr>
          <w:szCs w:val="18"/>
        </w:rPr>
      </w:pPr>
      <w:r w:rsidRPr="00C80409">
        <w:rPr>
          <w:szCs w:val="18"/>
        </w:rPr>
        <w:t>Πτυχίο</w:t>
      </w:r>
      <w:r w:rsidR="001E6EE9" w:rsidRPr="00C80409">
        <w:rPr>
          <w:szCs w:val="18"/>
        </w:rPr>
        <w:t xml:space="preserve"> Μηχανικού </w:t>
      </w:r>
      <w:proofErr w:type="spellStart"/>
      <w:r w:rsidR="008B6EA0" w:rsidRPr="008B6EA0">
        <w:rPr>
          <w:szCs w:val="18"/>
        </w:rPr>
        <w:t>Γεωπληροφορικής</w:t>
      </w:r>
      <w:proofErr w:type="spellEnd"/>
      <w:r w:rsidR="008B6EA0" w:rsidRPr="008B6EA0">
        <w:rPr>
          <w:szCs w:val="18"/>
        </w:rPr>
        <w:t xml:space="preserve"> &amp; Τοπογραφίας</w:t>
      </w:r>
    </w:p>
    <w:p w:rsidR="00916EFC" w:rsidRPr="00C80409" w:rsidRDefault="00627DCD" w:rsidP="00520414">
      <w:pPr>
        <w:numPr>
          <w:ilvl w:val="1"/>
          <w:numId w:val="1"/>
        </w:numPr>
        <w:tabs>
          <w:tab w:val="left" w:pos="360"/>
          <w:tab w:val="left" w:pos="792"/>
          <w:tab w:val="right" w:leader="dot" w:pos="9639"/>
        </w:tabs>
        <w:ind w:left="794" w:hanging="794"/>
        <w:rPr>
          <w:szCs w:val="18"/>
        </w:rPr>
      </w:pPr>
      <w:r w:rsidRPr="00C80409">
        <w:rPr>
          <w:b/>
          <w:szCs w:val="18"/>
        </w:rPr>
        <w:t>Κύριος τομέας σπουδών</w:t>
      </w:r>
      <w:r w:rsidR="00793579" w:rsidRPr="00C80409">
        <w:rPr>
          <w:b/>
          <w:szCs w:val="18"/>
        </w:rPr>
        <w:t xml:space="preserve"> για την απόκτηση του τίτλου</w:t>
      </w:r>
      <w:r w:rsidRPr="00C80409">
        <w:rPr>
          <w:b/>
          <w:szCs w:val="18"/>
        </w:rPr>
        <w:t>:</w:t>
      </w:r>
    </w:p>
    <w:p w:rsidR="00916EFC" w:rsidRPr="00C80409" w:rsidRDefault="008B6EA0" w:rsidP="00B5111B">
      <w:pPr>
        <w:ind w:left="567"/>
        <w:rPr>
          <w:szCs w:val="18"/>
        </w:rPr>
      </w:pPr>
      <w:proofErr w:type="spellStart"/>
      <w:r w:rsidRPr="008B6EA0">
        <w:rPr>
          <w:szCs w:val="18"/>
        </w:rPr>
        <w:t>Γεωπληροφορικής</w:t>
      </w:r>
      <w:proofErr w:type="spellEnd"/>
      <w:r w:rsidRPr="008B6EA0">
        <w:rPr>
          <w:szCs w:val="18"/>
        </w:rPr>
        <w:t xml:space="preserve"> &amp; Τοπογραφίας</w:t>
      </w:r>
    </w:p>
    <w:p w:rsidR="00916EFC" w:rsidRPr="00C80409" w:rsidRDefault="00B13784" w:rsidP="00727AEC">
      <w:pPr>
        <w:numPr>
          <w:ilvl w:val="1"/>
          <w:numId w:val="1"/>
        </w:numPr>
        <w:tabs>
          <w:tab w:val="left" w:pos="360"/>
          <w:tab w:val="left" w:pos="792"/>
          <w:tab w:val="right" w:leader="dot" w:pos="9639"/>
        </w:tabs>
        <w:ind w:left="794" w:hanging="794"/>
        <w:rPr>
          <w:szCs w:val="18"/>
        </w:rPr>
      </w:pPr>
      <w:r w:rsidRPr="00C80409">
        <w:rPr>
          <w:b/>
          <w:szCs w:val="18"/>
        </w:rPr>
        <w:t>Ονομασία και καθεστώ</w:t>
      </w:r>
      <w:r w:rsidR="00916EFC" w:rsidRPr="00C80409">
        <w:rPr>
          <w:b/>
          <w:szCs w:val="18"/>
        </w:rPr>
        <w:t xml:space="preserve">ς </w:t>
      </w:r>
      <w:r w:rsidRPr="00C80409">
        <w:rPr>
          <w:b/>
          <w:szCs w:val="18"/>
        </w:rPr>
        <w:t>απονέ</w:t>
      </w:r>
      <w:r w:rsidR="00916EFC" w:rsidRPr="00C80409">
        <w:rPr>
          <w:b/>
          <w:szCs w:val="18"/>
        </w:rPr>
        <w:t xml:space="preserve">μοντος </w:t>
      </w:r>
      <w:r w:rsidRPr="00C80409">
        <w:rPr>
          <w:b/>
          <w:szCs w:val="18"/>
        </w:rPr>
        <w:t>Ιδρύ</w:t>
      </w:r>
      <w:r w:rsidR="00916EFC" w:rsidRPr="00C80409">
        <w:rPr>
          <w:b/>
          <w:szCs w:val="18"/>
        </w:rPr>
        <w:t>ματος</w:t>
      </w:r>
      <w:r w:rsidR="00916EFC" w:rsidRPr="00C80409">
        <w:rPr>
          <w:szCs w:val="18"/>
        </w:rPr>
        <w:t>:</w:t>
      </w:r>
    </w:p>
    <w:p w:rsidR="00916EFC" w:rsidRPr="00C80409" w:rsidRDefault="00B13784" w:rsidP="00B5111B">
      <w:pPr>
        <w:ind w:left="567"/>
        <w:rPr>
          <w:szCs w:val="18"/>
        </w:rPr>
      </w:pPr>
      <w:r w:rsidRPr="00C80409">
        <w:rPr>
          <w:szCs w:val="18"/>
        </w:rPr>
        <w:t>Τεχνολογικό</w:t>
      </w:r>
      <w:r w:rsidR="00916EFC" w:rsidRPr="00C80409">
        <w:rPr>
          <w:szCs w:val="18"/>
        </w:rPr>
        <w:t xml:space="preserve"> </w:t>
      </w:r>
      <w:r w:rsidRPr="00C80409">
        <w:rPr>
          <w:szCs w:val="18"/>
        </w:rPr>
        <w:t>Εκπαιδευτικό</w:t>
      </w:r>
      <w:r w:rsidR="00916EFC" w:rsidRPr="00C80409">
        <w:rPr>
          <w:szCs w:val="18"/>
        </w:rPr>
        <w:t xml:space="preserve"> </w:t>
      </w:r>
      <w:r w:rsidRPr="00C80409">
        <w:rPr>
          <w:szCs w:val="18"/>
        </w:rPr>
        <w:t>Ίδρυμα</w:t>
      </w:r>
      <w:r w:rsidR="00916EFC" w:rsidRPr="00C80409">
        <w:rPr>
          <w:szCs w:val="18"/>
        </w:rPr>
        <w:t xml:space="preserve"> </w:t>
      </w:r>
      <w:r w:rsidR="0040008C" w:rsidRPr="00C80409">
        <w:rPr>
          <w:szCs w:val="18"/>
        </w:rPr>
        <w:t>Κεντρικής Μακεδονίας</w:t>
      </w:r>
    </w:p>
    <w:p w:rsidR="00916EFC" w:rsidRPr="00C80409" w:rsidRDefault="00B13784" w:rsidP="00727AEC">
      <w:pPr>
        <w:numPr>
          <w:ilvl w:val="1"/>
          <w:numId w:val="1"/>
        </w:numPr>
        <w:tabs>
          <w:tab w:val="left" w:pos="360"/>
          <w:tab w:val="left" w:pos="792"/>
          <w:tab w:val="right" w:leader="dot" w:pos="9639"/>
        </w:tabs>
        <w:ind w:left="794" w:hanging="794"/>
        <w:rPr>
          <w:b/>
          <w:szCs w:val="18"/>
        </w:rPr>
      </w:pPr>
      <w:r w:rsidRPr="00C80409">
        <w:rPr>
          <w:b/>
          <w:szCs w:val="18"/>
        </w:rPr>
        <w:t>Ονομασία</w:t>
      </w:r>
      <w:r w:rsidR="00916EFC" w:rsidRPr="00C80409">
        <w:rPr>
          <w:b/>
          <w:szCs w:val="18"/>
        </w:rPr>
        <w:t xml:space="preserve"> και </w:t>
      </w:r>
      <w:r w:rsidRPr="00C80409">
        <w:rPr>
          <w:b/>
          <w:szCs w:val="18"/>
        </w:rPr>
        <w:t>καθεστώς</w:t>
      </w:r>
      <w:r w:rsidR="00916EFC" w:rsidRPr="00C80409">
        <w:rPr>
          <w:b/>
          <w:szCs w:val="18"/>
        </w:rPr>
        <w:t xml:space="preserve"> </w:t>
      </w:r>
      <w:r w:rsidRPr="00C80409">
        <w:rPr>
          <w:b/>
          <w:szCs w:val="18"/>
        </w:rPr>
        <w:t>απονέμοντος</w:t>
      </w:r>
      <w:r w:rsidR="00916EFC" w:rsidRPr="00C80409">
        <w:rPr>
          <w:b/>
          <w:szCs w:val="18"/>
        </w:rPr>
        <w:t xml:space="preserve"> </w:t>
      </w:r>
      <w:r w:rsidRPr="00C80409">
        <w:rPr>
          <w:b/>
          <w:szCs w:val="18"/>
        </w:rPr>
        <w:t>Ιδρύματος</w:t>
      </w:r>
      <w:r w:rsidR="00916EFC" w:rsidRPr="00C80409">
        <w:rPr>
          <w:b/>
          <w:szCs w:val="18"/>
        </w:rPr>
        <w:t xml:space="preserve"> που </w:t>
      </w:r>
      <w:r w:rsidRPr="00C80409">
        <w:rPr>
          <w:b/>
          <w:szCs w:val="18"/>
        </w:rPr>
        <w:t>παρέχει</w:t>
      </w:r>
      <w:r w:rsidR="00916EFC" w:rsidRPr="00C80409">
        <w:rPr>
          <w:b/>
          <w:szCs w:val="18"/>
        </w:rPr>
        <w:t xml:space="preserve"> </w:t>
      </w:r>
      <w:r w:rsidRPr="00C80409">
        <w:rPr>
          <w:b/>
          <w:szCs w:val="18"/>
        </w:rPr>
        <w:t>σπουδές</w:t>
      </w:r>
      <w:r w:rsidR="00916EFC" w:rsidRPr="00C80409">
        <w:rPr>
          <w:b/>
          <w:szCs w:val="18"/>
        </w:rPr>
        <w:t>:</w:t>
      </w:r>
    </w:p>
    <w:p w:rsidR="00916EFC" w:rsidRPr="00C80409" w:rsidRDefault="00B13784" w:rsidP="00B5111B">
      <w:pPr>
        <w:ind w:left="567"/>
        <w:rPr>
          <w:szCs w:val="18"/>
        </w:rPr>
      </w:pPr>
      <w:r w:rsidRPr="00C80409">
        <w:rPr>
          <w:szCs w:val="18"/>
        </w:rPr>
        <w:t>Τεχνολογικό</w:t>
      </w:r>
      <w:r w:rsidR="00916EFC" w:rsidRPr="00C80409">
        <w:rPr>
          <w:szCs w:val="18"/>
        </w:rPr>
        <w:t xml:space="preserve"> </w:t>
      </w:r>
      <w:r w:rsidRPr="00C80409">
        <w:rPr>
          <w:szCs w:val="18"/>
        </w:rPr>
        <w:t>Εκπαιδευτικό</w:t>
      </w:r>
      <w:r w:rsidR="00916EFC" w:rsidRPr="00C80409">
        <w:rPr>
          <w:szCs w:val="18"/>
        </w:rPr>
        <w:t xml:space="preserve"> </w:t>
      </w:r>
      <w:r w:rsidRPr="00C80409">
        <w:rPr>
          <w:szCs w:val="18"/>
        </w:rPr>
        <w:t>Ίδρυμα</w:t>
      </w:r>
      <w:r w:rsidR="00916EFC" w:rsidRPr="00C80409">
        <w:rPr>
          <w:szCs w:val="18"/>
        </w:rPr>
        <w:t xml:space="preserve"> </w:t>
      </w:r>
      <w:r w:rsidR="0040008C" w:rsidRPr="00C80409">
        <w:rPr>
          <w:szCs w:val="18"/>
        </w:rPr>
        <w:t>Κεντρικής Μακεδονίας</w:t>
      </w:r>
    </w:p>
    <w:p w:rsidR="00916EFC" w:rsidRPr="00C80409" w:rsidRDefault="00916EFC" w:rsidP="00727AEC">
      <w:pPr>
        <w:numPr>
          <w:ilvl w:val="1"/>
          <w:numId w:val="1"/>
        </w:numPr>
        <w:tabs>
          <w:tab w:val="left" w:pos="360"/>
          <w:tab w:val="left" w:pos="792"/>
          <w:tab w:val="right" w:leader="dot" w:pos="9639"/>
        </w:tabs>
        <w:ind w:left="794" w:hanging="794"/>
        <w:rPr>
          <w:szCs w:val="18"/>
        </w:rPr>
      </w:pPr>
      <w:r w:rsidRPr="00C80409">
        <w:rPr>
          <w:b/>
          <w:szCs w:val="18"/>
        </w:rPr>
        <w:t xml:space="preserve">Γλώσσα </w:t>
      </w:r>
      <w:r w:rsidR="00B13784" w:rsidRPr="00C80409">
        <w:rPr>
          <w:b/>
          <w:szCs w:val="18"/>
        </w:rPr>
        <w:t>διδασκαλίας</w:t>
      </w:r>
      <w:r w:rsidRPr="00C80409">
        <w:rPr>
          <w:b/>
          <w:szCs w:val="18"/>
        </w:rPr>
        <w:t>/</w:t>
      </w:r>
      <w:r w:rsidR="00B13784" w:rsidRPr="00C80409">
        <w:rPr>
          <w:b/>
          <w:szCs w:val="18"/>
        </w:rPr>
        <w:t>εξετάσεων</w:t>
      </w:r>
      <w:r w:rsidRPr="00C80409">
        <w:rPr>
          <w:b/>
          <w:szCs w:val="18"/>
        </w:rPr>
        <w:t>:</w:t>
      </w:r>
    </w:p>
    <w:p w:rsidR="00916EFC" w:rsidRPr="00C80409" w:rsidRDefault="00916EFC" w:rsidP="00B5111B">
      <w:pPr>
        <w:ind w:left="567"/>
      </w:pPr>
      <w:r w:rsidRPr="00C80409">
        <w:rPr>
          <w:szCs w:val="18"/>
        </w:rPr>
        <w:t>Ελληνική</w:t>
      </w:r>
      <w:r w:rsidRPr="00C80409">
        <w:t xml:space="preserve"> </w:t>
      </w:r>
    </w:p>
    <w:p w:rsidR="00B13784" w:rsidRPr="00C80409" w:rsidRDefault="00B13784" w:rsidP="00627DCD">
      <w:pPr>
        <w:rPr>
          <w:szCs w:val="18"/>
        </w:rPr>
      </w:pPr>
    </w:p>
    <w:p w:rsidR="00B13784" w:rsidRPr="00C80409" w:rsidRDefault="000A7D5B" w:rsidP="00B13784">
      <w:pPr>
        <w:rPr>
          <w:b/>
          <w:szCs w:val="18"/>
        </w:rPr>
      </w:pPr>
      <w:r>
        <w:rPr>
          <w:b/>
          <w:szCs w:val="18"/>
        </w:rPr>
        <w:pict>
          <v:rect id="_x0000_i1026" style="width:0;height:1.5pt" o:hralign="center" o:hrstd="t" o:hr="t" fillcolor="#aca899" stroked="f"/>
        </w:pict>
      </w:r>
    </w:p>
    <w:p w:rsidR="00B13784" w:rsidRPr="00C80409" w:rsidRDefault="00B13784" w:rsidP="008B5189">
      <w:pPr>
        <w:pStyle w:val="a7"/>
        <w:numPr>
          <w:ilvl w:val="0"/>
          <w:numId w:val="1"/>
        </w:numPr>
        <w:tabs>
          <w:tab w:val="left" w:pos="360"/>
        </w:tabs>
        <w:ind w:firstLine="66"/>
        <w:rPr>
          <w:b/>
          <w:szCs w:val="18"/>
        </w:rPr>
      </w:pPr>
      <w:r w:rsidRPr="00C80409">
        <w:rPr>
          <w:b/>
          <w:szCs w:val="18"/>
        </w:rPr>
        <w:t>ΠΛΗΡΟΦΟΡΙΕΣ ΣΧΕΤΙΚΑ ΜΕ ΤΟ ΕΠΙΠΕΔΟ ΤΟΥ ΤΙΤΛΟΥ</w:t>
      </w:r>
    </w:p>
    <w:p w:rsidR="000A05FF" w:rsidRPr="00C80409" w:rsidRDefault="000A05FF" w:rsidP="00B13784">
      <w:pPr>
        <w:rPr>
          <w:b/>
          <w:szCs w:val="18"/>
        </w:rPr>
      </w:pPr>
    </w:p>
    <w:p w:rsidR="00B13784" w:rsidRPr="00C80409" w:rsidRDefault="00CB02E5" w:rsidP="00727AEC">
      <w:pPr>
        <w:numPr>
          <w:ilvl w:val="1"/>
          <w:numId w:val="1"/>
        </w:numPr>
        <w:tabs>
          <w:tab w:val="left" w:pos="360"/>
          <w:tab w:val="left" w:pos="792"/>
          <w:tab w:val="right" w:leader="dot" w:pos="9639"/>
        </w:tabs>
        <w:ind w:left="794" w:hanging="794"/>
        <w:rPr>
          <w:szCs w:val="18"/>
        </w:rPr>
      </w:pPr>
      <w:r w:rsidRPr="00C80409">
        <w:rPr>
          <w:b/>
          <w:szCs w:val="18"/>
        </w:rPr>
        <w:t>Επίπεδο</w:t>
      </w:r>
      <w:r w:rsidR="00B13784" w:rsidRPr="00C80409">
        <w:rPr>
          <w:b/>
          <w:szCs w:val="18"/>
        </w:rPr>
        <w:t xml:space="preserve"> </w:t>
      </w:r>
      <w:r w:rsidRPr="00C80409">
        <w:rPr>
          <w:b/>
          <w:szCs w:val="18"/>
        </w:rPr>
        <w:t>τίτλου</w:t>
      </w:r>
      <w:r w:rsidR="00B13784" w:rsidRPr="00C80409">
        <w:rPr>
          <w:b/>
          <w:szCs w:val="18"/>
        </w:rPr>
        <w:t>:</w:t>
      </w:r>
    </w:p>
    <w:p w:rsidR="00B13784" w:rsidRPr="00AE5BAB" w:rsidRDefault="00CB02E5" w:rsidP="00B5111B">
      <w:pPr>
        <w:ind w:left="567"/>
        <w:rPr>
          <w:szCs w:val="18"/>
        </w:rPr>
      </w:pPr>
      <w:r w:rsidRPr="00AE5BAB">
        <w:rPr>
          <w:szCs w:val="18"/>
        </w:rPr>
        <w:t>Βασικός</w:t>
      </w:r>
      <w:r w:rsidR="00B13784" w:rsidRPr="00AE5BAB">
        <w:rPr>
          <w:szCs w:val="18"/>
        </w:rPr>
        <w:t xml:space="preserve"> </w:t>
      </w:r>
      <w:r w:rsidRPr="00AE5BAB">
        <w:rPr>
          <w:szCs w:val="18"/>
        </w:rPr>
        <w:t>τίτλος</w:t>
      </w:r>
      <w:r w:rsidR="00B13784" w:rsidRPr="00AE5BAB">
        <w:rPr>
          <w:szCs w:val="18"/>
        </w:rPr>
        <w:t xml:space="preserve"> </w:t>
      </w:r>
      <w:r w:rsidRPr="00AE5BAB">
        <w:rPr>
          <w:szCs w:val="18"/>
        </w:rPr>
        <w:t>σπουδών</w:t>
      </w:r>
      <w:r w:rsidR="00B13784" w:rsidRPr="00AE5BAB">
        <w:rPr>
          <w:szCs w:val="18"/>
        </w:rPr>
        <w:t xml:space="preserve"> </w:t>
      </w:r>
      <w:r w:rsidRPr="00AE5BAB">
        <w:rPr>
          <w:szCs w:val="18"/>
        </w:rPr>
        <w:t>ανώτατης</w:t>
      </w:r>
      <w:r w:rsidR="00B13784" w:rsidRPr="00AE5BAB">
        <w:rPr>
          <w:szCs w:val="18"/>
        </w:rPr>
        <w:t xml:space="preserve"> </w:t>
      </w:r>
      <w:r w:rsidRPr="00AE5BAB">
        <w:rPr>
          <w:szCs w:val="18"/>
        </w:rPr>
        <w:t>εκπαίδευσης</w:t>
      </w:r>
      <w:r w:rsidR="00B13784" w:rsidRPr="00AE5BAB">
        <w:rPr>
          <w:szCs w:val="18"/>
        </w:rPr>
        <w:t xml:space="preserve"> (</w:t>
      </w:r>
      <w:r w:rsidRPr="00AE5BAB">
        <w:rPr>
          <w:szCs w:val="18"/>
        </w:rPr>
        <w:t>επίπεδο</w:t>
      </w:r>
      <w:r w:rsidR="00B13784" w:rsidRPr="00AE5BAB">
        <w:rPr>
          <w:szCs w:val="18"/>
        </w:rPr>
        <w:t xml:space="preserve"> </w:t>
      </w:r>
      <w:proofErr w:type="spellStart"/>
      <w:r w:rsidR="00B13784" w:rsidRPr="00B5111B">
        <w:rPr>
          <w:szCs w:val="18"/>
        </w:rPr>
        <w:t>Bachelor</w:t>
      </w:r>
      <w:proofErr w:type="spellEnd"/>
      <w:r w:rsidR="00B13784" w:rsidRPr="00AE5BAB">
        <w:rPr>
          <w:szCs w:val="18"/>
        </w:rPr>
        <w:t>)</w:t>
      </w:r>
    </w:p>
    <w:p w:rsidR="00B13784" w:rsidRPr="00AE5BAB" w:rsidRDefault="00CB02E5" w:rsidP="00B5111B">
      <w:pPr>
        <w:ind w:left="567"/>
        <w:rPr>
          <w:szCs w:val="18"/>
        </w:rPr>
      </w:pPr>
      <w:r w:rsidRPr="00AE5BAB">
        <w:rPr>
          <w:szCs w:val="18"/>
        </w:rPr>
        <w:t>Επίπεδο</w:t>
      </w:r>
      <w:r w:rsidR="00B13784" w:rsidRPr="00AE5BAB">
        <w:rPr>
          <w:szCs w:val="18"/>
        </w:rPr>
        <w:t xml:space="preserve"> </w:t>
      </w:r>
      <w:r w:rsidR="00BB795C" w:rsidRPr="00AE5BAB">
        <w:rPr>
          <w:szCs w:val="18"/>
        </w:rPr>
        <w:t xml:space="preserve">6 </w:t>
      </w:r>
      <w:r w:rsidR="00B13784" w:rsidRPr="00AE5BAB">
        <w:rPr>
          <w:szCs w:val="18"/>
        </w:rPr>
        <w:t>(</w:t>
      </w:r>
      <w:r w:rsidRPr="00AE5BAB">
        <w:rPr>
          <w:szCs w:val="18"/>
        </w:rPr>
        <w:t>ταξινόμηση</w:t>
      </w:r>
      <w:r w:rsidR="00B13784" w:rsidRPr="00AE5BAB">
        <w:rPr>
          <w:szCs w:val="18"/>
        </w:rPr>
        <w:t xml:space="preserve"> </w:t>
      </w:r>
      <w:r w:rsidRPr="00AE5BAB">
        <w:rPr>
          <w:szCs w:val="18"/>
        </w:rPr>
        <w:t>συστήματος</w:t>
      </w:r>
      <w:r w:rsidR="00B13784" w:rsidRPr="00AE5BAB">
        <w:rPr>
          <w:szCs w:val="18"/>
        </w:rPr>
        <w:t xml:space="preserve"> </w:t>
      </w:r>
      <w:r w:rsidR="00B13784" w:rsidRPr="00AE5BAB">
        <w:rPr>
          <w:szCs w:val="18"/>
          <w:lang w:val="en-US"/>
        </w:rPr>
        <w:t>ISCED</w:t>
      </w:r>
      <w:r w:rsidR="00B13784" w:rsidRPr="00AE5BAB">
        <w:rPr>
          <w:szCs w:val="18"/>
        </w:rPr>
        <w:t xml:space="preserve"> της </w:t>
      </w:r>
      <w:r w:rsidR="00B13784" w:rsidRPr="00AE5BAB">
        <w:rPr>
          <w:szCs w:val="18"/>
          <w:lang w:val="en-US"/>
        </w:rPr>
        <w:t>UNESCO</w:t>
      </w:r>
      <w:r w:rsidR="00B13784" w:rsidRPr="00AE5BAB">
        <w:rPr>
          <w:szCs w:val="18"/>
        </w:rPr>
        <w:t>)</w:t>
      </w:r>
    </w:p>
    <w:p w:rsidR="00B13784" w:rsidRPr="00AE5BAB" w:rsidRDefault="00CB02E5" w:rsidP="00727AEC">
      <w:pPr>
        <w:numPr>
          <w:ilvl w:val="1"/>
          <w:numId w:val="1"/>
        </w:numPr>
        <w:tabs>
          <w:tab w:val="left" w:pos="360"/>
          <w:tab w:val="left" w:pos="792"/>
          <w:tab w:val="right" w:leader="dot" w:pos="9639"/>
        </w:tabs>
        <w:ind w:left="794" w:hanging="794"/>
        <w:rPr>
          <w:szCs w:val="18"/>
        </w:rPr>
      </w:pPr>
      <w:r w:rsidRPr="00AE5BAB">
        <w:rPr>
          <w:b/>
          <w:szCs w:val="18"/>
        </w:rPr>
        <w:t>Επίσημη</w:t>
      </w:r>
      <w:r w:rsidR="00B13784" w:rsidRPr="00AE5BAB">
        <w:rPr>
          <w:b/>
          <w:szCs w:val="18"/>
        </w:rPr>
        <w:t xml:space="preserve"> </w:t>
      </w:r>
      <w:r w:rsidRPr="00AE5BAB">
        <w:rPr>
          <w:b/>
          <w:szCs w:val="18"/>
        </w:rPr>
        <w:t>διάρκεια</w:t>
      </w:r>
      <w:r w:rsidR="00B13784" w:rsidRPr="00AE5BAB">
        <w:rPr>
          <w:b/>
          <w:szCs w:val="18"/>
        </w:rPr>
        <w:t xml:space="preserve"> του </w:t>
      </w:r>
      <w:r w:rsidRPr="00AE5BAB">
        <w:rPr>
          <w:b/>
          <w:szCs w:val="18"/>
        </w:rPr>
        <w:t>προγράμματος</w:t>
      </w:r>
      <w:r w:rsidR="00B13784" w:rsidRPr="00AE5BAB">
        <w:rPr>
          <w:b/>
          <w:szCs w:val="18"/>
        </w:rPr>
        <w:t>:</w:t>
      </w:r>
    </w:p>
    <w:p w:rsidR="00B13784" w:rsidRPr="00AE5BAB" w:rsidRDefault="00CB02E5" w:rsidP="00B5111B">
      <w:pPr>
        <w:ind w:left="567"/>
        <w:rPr>
          <w:szCs w:val="18"/>
        </w:rPr>
      </w:pPr>
      <w:r w:rsidRPr="00AE5BAB">
        <w:rPr>
          <w:szCs w:val="18"/>
        </w:rPr>
        <w:t>Διάρκεια</w:t>
      </w:r>
      <w:r w:rsidR="00B13784" w:rsidRPr="00AE5BAB">
        <w:rPr>
          <w:szCs w:val="18"/>
        </w:rPr>
        <w:t xml:space="preserve"> σε </w:t>
      </w:r>
      <w:r w:rsidRPr="00AE5BAB">
        <w:rPr>
          <w:szCs w:val="18"/>
        </w:rPr>
        <w:t>έτη</w:t>
      </w:r>
      <w:r w:rsidR="00B13784" w:rsidRPr="00AE5BAB">
        <w:rPr>
          <w:szCs w:val="18"/>
        </w:rPr>
        <w:t>: 4</w:t>
      </w:r>
    </w:p>
    <w:p w:rsidR="00B13784" w:rsidRPr="00AE5BAB" w:rsidRDefault="00CB02E5" w:rsidP="00B5111B">
      <w:pPr>
        <w:ind w:left="567"/>
        <w:rPr>
          <w:szCs w:val="18"/>
        </w:rPr>
      </w:pPr>
      <w:r w:rsidRPr="00AE5BAB">
        <w:rPr>
          <w:szCs w:val="18"/>
        </w:rPr>
        <w:t>Εβδομάδες</w:t>
      </w:r>
      <w:r w:rsidR="00B13784" w:rsidRPr="00AE5BAB">
        <w:rPr>
          <w:szCs w:val="18"/>
        </w:rPr>
        <w:t xml:space="preserve"> </w:t>
      </w:r>
      <w:proofErr w:type="spellStart"/>
      <w:r w:rsidR="00B13784" w:rsidRPr="00AE5BAB">
        <w:rPr>
          <w:szCs w:val="18"/>
        </w:rPr>
        <w:t>κατ΄</w:t>
      </w:r>
      <w:proofErr w:type="spellEnd"/>
      <w:r w:rsidR="00A617BB" w:rsidRPr="00AE5BAB">
        <w:rPr>
          <w:szCs w:val="18"/>
        </w:rPr>
        <w:t xml:space="preserve"> έ</w:t>
      </w:r>
      <w:r w:rsidR="00B13784" w:rsidRPr="00AE5BAB">
        <w:rPr>
          <w:szCs w:val="18"/>
        </w:rPr>
        <w:t>τος:</w:t>
      </w:r>
      <w:r w:rsidRPr="00AE5BAB">
        <w:rPr>
          <w:szCs w:val="18"/>
        </w:rPr>
        <w:t xml:space="preserve"> </w:t>
      </w:r>
      <w:r w:rsidR="00BB795C" w:rsidRPr="00AE5BAB">
        <w:rPr>
          <w:szCs w:val="18"/>
        </w:rPr>
        <w:t>38</w:t>
      </w:r>
      <w:r w:rsidR="00B44ABC" w:rsidRPr="00AE5BAB">
        <w:rPr>
          <w:szCs w:val="18"/>
        </w:rPr>
        <w:t xml:space="preserve"> (30 εβδομάδες διδασκαλίας &amp; 8 εβδομάδες εξετάσεων)</w:t>
      </w:r>
    </w:p>
    <w:p w:rsidR="00B13784" w:rsidRPr="00AE5BAB" w:rsidRDefault="00CB02E5" w:rsidP="00B5111B">
      <w:pPr>
        <w:ind w:left="567"/>
        <w:rPr>
          <w:szCs w:val="18"/>
        </w:rPr>
      </w:pPr>
      <w:r w:rsidRPr="00AE5BAB">
        <w:rPr>
          <w:szCs w:val="18"/>
        </w:rPr>
        <w:t>Διδακτικές</w:t>
      </w:r>
      <w:r w:rsidR="00B13784" w:rsidRPr="00AE5BAB">
        <w:rPr>
          <w:szCs w:val="18"/>
        </w:rPr>
        <w:t xml:space="preserve"> </w:t>
      </w:r>
      <w:r w:rsidRPr="00AE5BAB">
        <w:rPr>
          <w:szCs w:val="18"/>
        </w:rPr>
        <w:t xml:space="preserve">μονάδες </w:t>
      </w:r>
      <w:r w:rsidRPr="00B5111B">
        <w:rPr>
          <w:szCs w:val="18"/>
        </w:rPr>
        <w:t>ECTS</w:t>
      </w:r>
      <w:r w:rsidRPr="00AE5BAB">
        <w:rPr>
          <w:szCs w:val="18"/>
        </w:rPr>
        <w:t>: 240</w:t>
      </w:r>
    </w:p>
    <w:p w:rsidR="00CB02E5" w:rsidRPr="00C80409" w:rsidRDefault="00CB02E5" w:rsidP="00B5111B">
      <w:pPr>
        <w:ind w:left="567"/>
        <w:rPr>
          <w:szCs w:val="18"/>
        </w:rPr>
      </w:pPr>
      <w:r w:rsidRPr="00AE5BAB">
        <w:rPr>
          <w:szCs w:val="18"/>
        </w:rPr>
        <w:t xml:space="preserve">Συνολικός φόρτος εργασίας: </w:t>
      </w:r>
      <w:r w:rsidR="00B44ABC" w:rsidRPr="00AE5BAB">
        <w:rPr>
          <w:szCs w:val="18"/>
        </w:rPr>
        <w:t>6000</w:t>
      </w:r>
      <w:r w:rsidRPr="00AE5BAB">
        <w:rPr>
          <w:szCs w:val="18"/>
        </w:rPr>
        <w:t xml:space="preserve"> ώρες</w:t>
      </w:r>
      <w:r w:rsidRPr="00C80409">
        <w:rPr>
          <w:szCs w:val="18"/>
        </w:rPr>
        <w:t xml:space="preserve"> </w:t>
      </w:r>
    </w:p>
    <w:p w:rsidR="00CB02E5" w:rsidRPr="00C80409" w:rsidRDefault="00CB02E5" w:rsidP="00B5111B">
      <w:pPr>
        <w:ind w:left="567"/>
        <w:rPr>
          <w:szCs w:val="18"/>
        </w:rPr>
      </w:pPr>
      <w:r w:rsidRPr="00C80409">
        <w:rPr>
          <w:szCs w:val="18"/>
        </w:rPr>
        <w:t>Πρακτική Άσκηση: Εξάμηνη πρακτική άσκηση κατά την διάρκεια των σπουδών</w:t>
      </w:r>
    </w:p>
    <w:p w:rsidR="00CB02E5" w:rsidRPr="00C80409" w:rsidRDefault="00727AEC" w:rsidP="00727AEC">
      <w:pPr>
        <w:numPr>
          <w:ilvl w:val="1"/>
          <w:numId w:val="1"/>
        </w:numPr>
        <w:tabs>
          <w:tab w:val="left" w:pos="360"/>
          <w:tab w:val="left" w:pos="792"/>
          <w:tab w:val="right" w:leader="dot" w:pos="9639"/>
        </w:tabs>
        <w:ind w:left="794" w:hanging="794"/>
        <w:rPr>
          <w:szCs w:val="18"/>
        </w:rPr>
      </w:pPr>
      <w:r>
        <w:rPr>
          <w:b/>
          <w:szCs w:val="18"/>
        </w:rPr>
        <w:t>Α</w:t>
      </w:r>
      <w:r w:rsidR="00CB02E5" w:rsidRPr="00C80409">
        <w:rPr>
          <w:b/>
          <w:szCs w:val="18"/>
        </w:rPr>
        <w:t>παιτήσεις εισαγωγής:</w:t>
      </w:r>
    </w:p>
    <w:p w:rsidR="00CB02E5" w:rsidRPr="00C80409" w:rsidRDefault="00CB02E5" w:rsidP="00B5111B">
      <w:pPr>
        <w:ind w:left="567"/>
        <w:rPr>
          <w:szCs w:val="18"/>
        </w:rPr>
      </w:pPr>
      <w:r w:rsidRPr="00C80409">
        <w:rPr>
          <w:szCs w:val="18"/>
        </w:rPr>
        <w:t xml:space="preserve">Απολυτήριο </w:t>
      </w:r>
      <w:r w:rsidRPr="005D0D9C">
        <w:rPr>
          <w:szCs w:val="18"/>
        </w:rPr>
        <w:t xml:space="preserve">Λυκείου και </w:t>
      </w:r>
      <w:r w:rsidR="00B44ABC" w:rsidRPr="005D0D9C">
        <w:rPr>
          <w:szCs w:val="18"/>
        </w:rPr>
        <w:t xml:space="preserve">επιτυχία στις Πανελλαδικές </w:t>
      </w:r>
      <w:r w:rsidRPr="005D0D9C">
        <w:rPr>
          <w:szCs w:val="18"/>
        </w:rPr>
        <w:t>εξετάσεις ή Απολυτήριο Τεχνικού Επαγγελματικού Εκπαιδευτηρίου (ποσοστό εισαγωγής 10% )</w:t>
      </w:r>
      <w:r w:rsidR="00B80C98">
        <w:rPr>
          <w:szCs w:val="18"/>
        </w:rPr>
        <w:t xml:space="preserve"> </w:t>
      </w:r>
      <w:r w:rsidRPr="005D0D9C">
        <w:rPr>
          <w:szCs w:val="18"/>
        </w:rPr>
        <w:t xml:space="preserve">και </w:t>
      </w:r>
      <w:r w:rsidR="00B44ABC" w:rsidRPr="005D0D9C">
        <w:rPr>
          <w:szCs w:val="18"/>
        </w:rPr>
        <w:t xml:space="preserve">επιτυχία στις Πανελλαδικές </w:t>
      </w:r>
      <w:r w:rsidRPr="005D0D9C">
        <w:rPr>
          <w:szCs w:val="18"/>
        </w:rPr>
        <w:t>εξετάσεις.</w:t>
      </w:r>
    </w:p>
    <w:p w:rsidR="00CB02E5" w:rsidRPr="00C80409" w:rsidRDefault="00CB02E5" w:rsidP="00B13784">
      <w:pPr>
        <w:rPr>
          <w:szCs w:val="18"/>
        </w:rPr>
      </w:pPr>
    </w:p>
    <w:p w:rsidR="00CB02E5" w:rsidRPr="00C80409" w:rsidRDefault="000A7D5B" w:rsidP="00CB02E5">
      <w:pPr>
        <w:rPr>
          <w:b/>
          <w:szCs w:val="18"/>
        </w:rPr>
      </w:pPr>
      <w:r>
        <w:rPr>
          <w:b/>
          <w:szCs w:val="18"/>
        </w:rPr>
        <w:pict>
          <v:rect id="_x0000_i1027" style="width:0;height:1.5pt" o:hralign="center" o:hrstd="t" o:hr="t" fillcolor="#aca899" stroked="f"/>
        </w:pict>
      </w:r>
    </w:p>
    <w:p w:rsidR="00916EFC" w:rsidRPr="00C80409" w:rsidRDefault="00CB02E5" w:rsidP="008B5189">
      <w:pPr>
        <w:pStyle w:val="a7"/>
        <w:numPr>
          <w:ilvl w:val="0"/>
          <w:numId w:val="1"/>
        </w:numPr>
        <w:tabs>
          <w:tab w:val="left" w:pos="360"/>
        </w:tabs>
        <w:ind w:firstLine="66"/>
        <w:rPr>
          <w:b/>
          <w:szCs w:val="18"/>
        </w:rPr>
      </w:pPr>
      <w:r w:rsidRPr="00C80409">
        <w:rPr>
          <w:b/>
          <w:szCs w:val="18"/>
        </w:rPr>
        <w:t>ΠΛΗΡΟΦΟΡΙΕΣ ΣΧΕΤΙΚΑ ΜΕ ΤΟ ΠΕΡΙΕΧΟΜΕΝΟ ΚΑΙ Τ</w:t>
      </w:r>
      <w:r w:rsidR="00E05BE8" w:rsidRPr="00C80409">
        <w:rPr>
          <w:b/>
          <w:szCs w:val="18"/>
        </w:rPr>
        <w:t>Α</w:t>
      </w:r>
      <w:r w:rsidRPr="00C80409">
        <w:rPr>
          <w:b/>
          <w:szCs w:val="18"/>
        </w:rPr>
        <w:t xml:space="preserve"> ΑΠΟΤΕΛΕΣΜΑΤΑ ΠΟΥ ΕΠΙΤΕΥΧΘΗΚΑΝ</w:t>
      </w:r>
    </w:p>
    <w:p w:rsidR="000A05FF" w:rsidRPr="00C80409" w:rsidRDefault="000A05FF" w:rsidP="00627DCD">
      <w:pPr>
        <w:rPr>
          <w:b/>
          <w:szCs w:val="18"/>
        </w:rPr>
      </w:pPr>
    </w:p>
    <w:p w:rsidR="00CB02E5" w:rsidRPr="00C80409" w:rsidRDefault="008E43CE" w:rsidP="002B5626">
      <w:pPr>
        <w:numPr>
          <w:ilvl w:val="1"/>
          <w:numId w:val="1"/>
        </w:numPr>
        <w:tabs>
          <w:tab w:val="left" w:pos="360"/>
          <w:tab w:val="left" w:pos="792"/>
          <w:tab w:val="right" w:leader="dot" w:pos="9639"/>
        </w:tabs>
        <w:ind w:left="794" w:hanging="794"/>
        <w:rPr>
          <w:szCs w:val="18"/>
        </w:rPr>
      </w:pPr>
      <w:r w:rsidRPr="00C80409">
        <w:rPr>
          <w:b/>
          <w:szCs w:val="18"/>
        </w:rPr>
        <w:t>Τρόπος σπουδών</w:t>
      </w:r>
      <w:r w:rsidR="00CB02E5" w:rsidRPr="00C80409">
        <w:rPr>
          <w:b/>
          <w:szCs w:val="18"/>
        </w:rPr>
        <w:t>:</w:t>
      </w:r>
    </w:p>
    <w:p w:rsidR="00BD080B" w:rsidRPr="00C80409" w:rsidRDefault="00C80F10" w:rsidP="00B5111B">
      <w:pPr>
        <w:ind w:left="567"/>
        <w:rPr>
          <w:szCs w:val="18"/>
        </w:rPr>
      </w:pPr>
      <w:r w:rsidRPr="00C80409">
        <w:rPr>
          <w:szCs w:val="18"/>
        </w:rPr>
        <w:t>Πλήρης</w:t>
      </w:r>
      <w:r w:rsidR="00CB02E5" w:rsidRPr="00C80409">
        <w:rPr>
          <w:szCs w:val="18"/>
        </w:rPr>
        <w:t xml:space="preserve"> </w:t>
      </w:r>
      <w:r w:rsidRPr="00C80409">
        <w:rPr>
          <w:szCs w:val="18"/>
        </w:rPr>
        <w:t>φοίτηση</w:t>
      </w:r>
    </w:p>
    <w:p w:rsidR="000A05FF" w:rsidRPr="00C80409" w:rsidRDefault="000A05FF" w:rsidP="00627DCD">
      <w:pPr>
        <w:rPr>
          <w:b/>
          <w:szCs w:val="18"/>
        </w:rPr>
      </w:pPr>
    </w:p>
    <w:p w:rsidR="00CB02E5" w:rsidRPr="00C80409" w:rsidRDefault="00C80F10" w:rsidP="002B5626">
      <w:pPr>
        <w:numPr>
          <w:ilvl w:val="1"/>
          <w:numId w:val="1"/>
        </w:numPr>
        <w:tabs>
          <w:tab w:val="left" w:pos="360"/>
          <w:tab w:val="left" w:pos="792"/>
          <w:tab w:val="right" w:leader="dot" w:pos="9639"/>
        </w:tabs>
        <w:ind w:left="794" w:hanging="794"/>
        <w:rPr>
          <w:szCs w:val="18"/>
        </w:rPr>
      </w:pPr>
      <w:r w:rsidRPr="00C80409">
        <w:rPr>
          <w:b/>
          <w:szCs w:val="18"/>
        </w:rPr>
        <w:t>Απαιτήσεις</w:t>
      </w:r>
      <w:r w:rsidR="00CB02E5" w:rsidRPr="00C80409">
        <w:rPr>
          <w:b/>
          <w:szCs w:val="18"/>
        </w:rPr>
        <w:t xml:space="preserve"> του </w:t>
      </w:r>
      <w:r w:rsidRPr="00C80409">
        <w:rPr>
          <w:b/>
          <w:szCs w:val="18"/>
        </w:rPr>
        <w:t>προγράμματος</w:t>
      </w:r>
      <w:r w:rsidR="00CB02E5" w:rsidRPr="00C80409">
        <w:rPr>
          <w:b/>
          <w:szCs w:val="18"/>
        </w:rPr>
        <w:t>:</w:t>
      </w:r>
    </w:p>
    <w:p w:rsidR="00C8610C" w:rsidRPr="00C80409" w:rsidRDefault="00086F49" w:rsidP="00B5111B">
      <w:pPr>
        <w:ind w:left="567"/>
        <w:rPr>
          <w:szCs w:val="18"/>
        </w:rPr>
      </w:pPr>
      <w:r w:rsidRPr="00C80409">
        <w:rPr>
          <w:szCs w:val="18"/>
        </w:rPr>
        <w:t>Σύμφωνα</w:t>
      </w:r>
      <w:r w:rsidR="00C8610C" w:rsidRPr="00C80409">
        <w:rPr>
          <w:szCs w:val="18"/>
        </w:rPr>
        <w:t xml:space="preserve"> με τον </w:t>
      </w:r>
      <w:r w:rsidRPr="00C80409">
        <w:rPr>
          <w:szCs w:val="18"/>
        </w:rPr>
        <w:t>Κανονισμό</w:t>
      </w:r>
      <w:r w:rsidR="00C8610C" w:rsidRPr="00C80409">
        <w:rPr>
          <w:szCs w:val="18"/>
        </w:rPr>
        <w:t xml:space="preserve"> </w:t>
      </w:r>
      <w:r w:rsidRPr="00C80409">
        <w:rPr>
          <w:szCs w:val="18"/>
        </w:rPr>
        <w:t>Σπουδών</w:t>
      </w:r>
      <w:r w:rsidR="00C8610C" w:rsidRPr="00C80409">
        <w:rPr>
          <w:szCs w:val="18"/>
        </w:rPr>
        <w:t xml:space="preserve">, </w:t>
      </w:r>
      <w:r w:rsidRPr="00C80409">
        <w:rPr>
          <w:szCs w:val="18"/>
        </w:rPr>
        <w:t>πτυχιούχος</w:t>
      </w:r>
      <w:r w:rsidR="00C8610C" w:rsidRPr="00C80409">
        <w:rPr>
          <w:szCs w:val="18"/>
        </w:rPr>
        <w:t xml:space="preserve"> </w:t>
      </w:r>
      <w:r w:rsidRPr="00C80409">
        <w:rPr>
          <w:szCs w:val="18"/>
        </w:rPr>
        <w:t>καθίσταται</w:t>
      </w:r>
      <w:r w:rsidR="00C8610C" w:rsidRPr="00C80409">
        <w:rPr>
          <w:szCs w:val="18"/>
        </w:rPr>
        <w:t xml:space="preserve"> ο </w:t>
      </w:r>
      <w:r w:rsidRPr="00C80409">
        <w:rPr>
          <w:szCs w:val="18"/>
        </w:rPr>
        <w:t>φοιτητής</w:t>
      </w:r>
      <w:r w:rsidR="00C8610C" w:rsidRPr="00C80409">
        <w:rPr>
          <w:szCs w:val="18"/>
        </w:rPr>
        <w:t xml:space="preserve"> που:</w:t>
      </w:r>
    </w:p>
    <w:p w:rsidR="00C8610C" w:rsidRPr="003A19A7" w:rsidRDefault="00C8610C" w:rsidP="00B5111B">
      <w:pPr>
        <w:ind w:left="567"/>
        <w:rPr>
          <w:szCs w:val="18"/>
        </w:rPr>
      </w:pPr>
      <w:r w:rsidRPr="00C80409">
        <w:rPr>
          <w:szCs w:val="18"/>
        </w:rPr>
        <w:t xml:space="preserve">(α) έχει </w:t>
      </w:r>
      <w:r w:rsidR="00086F49" w:rsidRPr="00C80409">
        <w:rPr>
          <w:szCs w:val="18"/>
        </w:rPr>
        <w:t>παρακολουθήσει</w:t>
      </w:r>
      <w:r w:rsidRPr="00C80409">
        <w:rPr>
          <w:szCs w:val="18"/>
        </w:rPr>
        <w:t xml:space="preserve"> με </w:t>
      </w:r>
      <w:r w:rsidR="00086F49" w:rsidRPr="00C80409">
        <w:rPr>
          <w:szCs w:val="18"/>
        </w:rPr>
        <w:t>επιτυχία</w:t>
      </w:r>
      <w:r w:rsidRPr="00C80409">
        <w:rPr>
          <w:szCs w:val="18"/>
        </w:rPr>
        <w:t xml:space="preserve"> όλα τα </w:t>
      </w:r>
      <w:r w:rsidR="00086F49" w:rsidRPr="00C80409">
        <w:rPr>
          <w:szCs w:val="18"/>
        </w:rPr>
        <w:t>μαθήματα</w:t>
      </w:r>
      <w:r w:rsidRPr="00C80409">
        <w:rPr>
          <w:szCs w:val="18"/>
        </w:rPr>
        <w:t xml:space="preserve"> </w:t>
      </w:r>
      <w:r w:rsidR="003A19A7">
        <w:rPr>
          <w:szCs w:val="18"/>
        </w:rPr>
        <w:t>(</w:t>
      </w:r>
      <w:r w:rsidRPr="00C80409">
        <w:rPr>
          <w:szCs w:val="18"/>
        </w:rPr>
        <w:t>2</w:t>
      </w:r>
      <w:r w:rsidR="00F1491D" w:rsidRPr="00C80409">
        <w:rPr>
          <w:szCs w:val="18"/>
        </w:rPr>
        <w:t>1</w:t>
      </w:r>
      <w:r w:rsidRPr="00C80409">
        <w:rPr>
          <w:szCs w:val="18"/>
        </w:rPr>
        <w:t xml:space="preserve">0 </w:t>
      </w:r>
      <w:r w:rsidR="00086F49" w:rsidRPr="00C80409">
        <w:rPr>
          <w:szCs w:val="18"/>
        </w:rPr>
        <w:t>διδακτικές</w:t>
      </w:r>
      <w:r w:rsidRPr="00C80409">
        <w:rPr>
          <w:szCs w:val="18"/>
        </w:rPr>
        <w:t xml:space="preserve"> </w:t>
      </w:r>
      <w:r w:rsidR="00086F49" w:rsidRPr="00C80409">
        <w:rPr>
          <w:szCs w:val="18"/>
        </w:rPr>
        <w:t>μονάδες</w:t>
      </w:r>
      <w:r w:rsidRPr="00C80409">
        <w:rPr>
          <w:szCs w:val="18"/>
        </w:rPr>
        <w:t xml:space="preserve"> </w:t>
      </w:r>
      <w:r w:rsidRPr="00B5111B">
        <w:rPr>
          <w:szCs w:val="18"/>
        </w:rPr>
        <w:t>ECTS</w:t>
      </w:r>
      <w:r w:rsidR="003A19A7">
        <w:rPr>
          <w:szCs w:val="18"/>
        </w:rPr>
        <w:t>)</w:t>
      </w:r>
    </w:p>
    <w:p w:rsidR="00C8610C" w:rsidRPr="00C80409" w:rsidRDefault="00C8610C" w:rsidP="00B5111B">
      <w:pPr>
        <w:ind w:left="567"/>
        <w:rPr>
          <w:szCs w:val="18"/>
        </w:rPr>
      </w:pPr>
      <w:r w:rsidRPr="00C80409">
        <w:rPr>
          <w:szCs w:val="18"/>
        </w:rPr>
        <w:t xml:space="preserve">(β) </w:t>
      </w:r>
      <w:r w:rsidR="00086F49" w:rsidRPr="003A19A7">
        <w:rPr>
          <w:szCs w:val="18"/>
        </w:rPr>
        <w:t xml:space="preserve">έχει </w:t>
      </w:r>
      <w:r w:rsidR="00B44ABC" w:rsidRPr="003A19A7">
        <w:rPr>
          <w:szCs w:val="18"/>
        </w:rPr>
        <w:t xml:space="preserve">ολοκληρώσει </w:t>
      </w:r>
      <w:r w:rsidR="003A19A7" w:rsidRPr="003A19A7">
        <w:rPr>
          <w:szCs w:val="18"/>
        </w:rPr>
        <w:t xml:space="preserve">και εξεταστεί </w:t>
      </w:r>
      <w:r w:rsidR="00B44ABC" w:rsidRPr="003A19A7">
        <w:rPr>
          <w:szCs w:val="18"/>
        </w:rPr>
        <w:t xml:space="preserve">με επιτυχία </w:t>
      </w:r>
      <w:r w:rsidR="003A19A7" w:rsidRPr="003A19A7">
        <w:rPr>
          <w:szCs w:val="18"/>
        </w:rPr>
        <w:t xml:space="preserve">στην </w:t>
      </w:r>
      <w:r w:rsidR="00086F49" w:rsidRPr="003A19A7">
        <w:rPr>
          <w:szCs w:val="18"/>
        </w:rPr>
        <w:t>πτυχιακή</w:t>
      </w:r>
      <w:r w:rsidR="003A19A7">
        <w:rPr>
          <w:szCs w:val="18"/>
        </w:rPr>
        <w:t xml:space="preserve"> του</w:t>
      </w:r>
      <w:r w:rsidR="00086F49" w:rsidRPr="00C80409">
        <w:rPr>
          <w:szCs w:val="18"/>
        </w:rPr>
        <w:t xml:space="preserve"> εργασία</w:t>
      </w:r>
      <w:r w:rsidR="003A19A7">
        <w:rPr>
          <w:szCs w:val="18"/>
        </w:rPr>
        <w:t xml:space="preserve"> (</w:t>
      </w:r>
      <w:r w:rsidR="00F1491D" w:rsidRPr="00C80409">
        <w:rPr>
          <w:szCs w:val="18"/>
        </w:rPr>
        <w:t>20 διδακτικές μονάδες</w:t>
      </w:r>
      <w:r w:rsidR="003A19A7">
        <w:rPr>
          <w:szCs w:val="18"/>
        </w:rPr>
        <w:t xml:space="preserve"> </w:t>
      </w:r>
      <w:r w:rsidR="003A19A7" w:rsidRPr="00B5111B">
        <w:rPr>
          <w:szCs w:val="18"/>
        </w:rPr>
        <w:t>ECTS</w:t>
      </w:r>
      <w:r w:rsidR="003A19A7">
        <w:rPr>
          <w:szCs w:val="18"/>
        </w:rPr>
        <w:t>)</w:t>
      </w:r>
    </w:p>
    <w:p w:rsidR="00086F49" w:rsidRPr="00C80409" w:rsidRDefault="00086F49" w:rsidP="00B5111B">
      <w:pPr>
        <w:ind w:left="567"/>
        <w:rPr>
          <w:szCs w:val="18"/>
        </w:rPr>
      </w:pPr>
      <w:r w:rsidRPr="00C80409">
        <w:rPr>
          <w:szCs w:val="18"/>
        </w:rPr>
        <w:t>(γ) έχει περατώσει την πρακτική άσκηση στο επάγγελμα</w:t>
      </w:r>
      <w:r w:rsidR="00B122D1">
        <w:rPr>
          <w:szCs w:val="18"/>
        </w:rPr>
        <w:t xml:space="preserve"> (1</w:t>
      </w:r>
      <w:r w:rsidR="00B122D1" w:rsidRPr="00C80409">
        <w:rPr>
          <w:szCs w:val="18"/>
        </w:rPr>
        <w:t>0 διδακτικές μονάδες</w:t>
      </w:r>
      <w:r w:rsidR="00B122D1">
        <w:rPr>
          <w:szCs w:val="18"/>
        </w:rPr>
        <w:t xml:space="preserve"> </w:t>
      </w:r>
      <w:r w:rsidR="00B122D1" w:rsidRPr="00B5111B">
        <w:rPr>
          <w:szCs w:val="18"/>
        </w:rPr>
        <w:t>ECTS</w:t>
      </w:r>
      <w:r w:rsidR="00B122D1">
        <w:rPr>
          <w:szCs w:val="18"/>
        </w:rPr>
        <w:t>)</w:t>
      </w:r>
    </w:p>
    <w:p w:rsidR="00F1491D" w:rsidRPr="00C80409" w:rsidRDefault="00F1491D" w:rsidP="00B5111B">
      <w:pPr>
        <w:ind w:left="567"/>
        <w:rPr>
          <w:szCs w:val="18"/>
        </w:rPr>
      </w:pPr>
      <w:r w:rsidRPr="00C80409">
        <w:rPr>
          <w:szCs w:val="18"/>
        </w:rPr>
        <w:t>Σύνολο διδακτικών μονάδων για τη λήψη πτυχίου: 240.</w:t>
      </w:r>
    </w:p>
    <w:p w:rsidR="00C80F10" w:rsidRPr="00C80409" w:rsidRDefault="00C80F10" w:rsidP="00627DCD">
      <w:pPr>
        <w:rPr>
          <w:szCs w:val="18"/>
        </w:rPr>
      </w:pPr>
    </w:p>
    <w:p w:rsidR="00C80F10" w:rsidRPr="00C80409" w:rsidRDefault="00C80F10" w:rsidP="00742499">
      <w:pPr>
        <w:numPr>
          <w:ilvl w:val="1"/>
          <w:numId w:val="1"/>
        </w:numPr>
        <w:tabs>
          <w:tab w:val="clear" w:pos="792"/>
        </w:tabs>
        <w:ind w:left="426" w:hanging="426"/>
        <w:jc w:val="both"/>
        <w:rPr>
          <w:szCs w:val="18"/>
        </w:rPr>
      </w:pPr>
      <w:r w:rsidRPr="00C80409">
        <w:rPr>
          <w:b/>
          <w:szCs w:val="18"/>
        </w:rPr>
        <w:t>Λεπτομέρειες του προγράμματος</w:t>
      </w:r>
      <w:r w:rsidR="008E43CE" w:rsidRPr="00C80409">
        <w:rPr>
          <w:b/>
          <w:szCs w:val="18"/>
        </w:rPr>
        <w:t>: (ενότητες μαθημάτων ή μαθήματα) και οι ατομικοί βαθμοί/διδακτικές μονάδες/πιστωτικές μονάδες που ελήφθησαν</w:t>
      </w:r>
      <w:r w:rsidR="003373E6">
        <w:rPr>
          <w:b/>
          <w:szCs w:val="18"/>
        </w:rPr>
        <w:t xml:space="preserve"> </w:t>
      </w:r>
      <w:r w:rsidR="00E5572D" w:rsidRPr="00C80409">
        <w:rPr>
          <w:b/>
          <w:szCs w:val="18"/>
        </w:rPr>
        <w:t>(εάν αυτές οι πληροφορίες παρέχονται μέσω επίσημου πιστοποιητικού αναλυτικής βαθμολογίας, αυτές πρέπει να αναφέρονται εδώ)</w:t>
      </w:r>
    </w:p>
    <w:p w:rsidR="008108D3" w:rsidRPr="00C80409" w:rsidRDefault="008108D3" w:rsidP="00627DCD">
      <w:pPr>
        <w:rPr>
          <w:szCs w:val="18"/>
        </w:rPr>
      </w:pPr>
    </w:p>
    <w:p w:rsidR="00C80F10" w:rsidRPr="00C80409" w:rsidRDefault="00C80F10" w:rsidP="00627DCD">
      <w:pPr>
        <w:rPr>
          <w:b/>
          <w:szCs w:val="18"/>
        </w:rPr>
      </w:pPr>
      <w:r w:rsidRPr="00C80409">
        <w:rPr>
          <w:b/>
          <w:szCs w:val="18"/>
        </w:rPr>
        <w:t>Μαθήματα Γενικής Υποδομής (ΜΓΥ)</w:t>
      </w:r>
      <w:r w:rsidR="00620028" w:rsidRPr="00C80409">
        <w:rPr>
          <w:b/>
          <w:szCs w:val="18"/>
        </w:rPr>
        <w:t>-ΔΟΝΑ</w:t>
      </w:r>
    </w:p>
    <w:tbl>
      <w:tblPr>
        <w:tblW w:w="8528" w:type="dxa"/>
        <w:tblInd w:w="566" w:type="dxa"/>
        <w:tblLook w:val="04A0" w:firstRow="1" w:lastRow="0" w:firstColumn="1" w:lastColumn="0" w:noHBand="0" w:noVBand="1"/>
      </w:tblPr>
      <w:tblGrid>
        <w:gridCol w:w="492"/>
        <w:gridCol w:w="3641"/>
        <w:gridCol w:w="933"/>
        <w:gridCol w:w="2410"/>
        <w:gridCol w:w="1052"/>
      </w:tblGrid>
      <w:tr w:rsidR="008B6EA0" w:rsidRPr="008B6EA0" w:rsidTr="008B6EA0">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EA0" w:rsidRPr="008B6EA0" w:rsidRDefault="008B6EA0" w:rsidP="00CA7276">
            <w:pPr>
              <w:rPr>
                <w:b/>
                <w:color w:val="000000"/>
                <w:sz w:val="16"/>
                <w:szCs w:val="16"/>
              </w:rPr>
            </w:pPr>
            <w:r w:rsidRPr="008B6EA0">
              <w:rPr>
                <w:b/>
                <w:color w:val="000000"/>
                <w:sz w:val="16"/>
                <w:szCs w:val="16"/>
              </w:rPr>
              <w:t>Α/Α</w:t>
            </w:r>
          </w:p>
        </w:tc>
        <w:tc>
          <w:tcPr>
            <w:tcW w:w="3641" w:type="dxa"/>
            <w:tcBorders>
              <w:top w:val="single" w:sz="4" w:space="0" w:color="auto"/>
              <w:left w:val="nil"/>
              <w:bottom w:val="single" w:sz="4" w:space="0" w:color="auto"/>
              <w:right w:val="single" w:sz="4" w:space="0" w:color="auto"/>
            </w:tcBorders>
            <w:shd w:val="clear" w:color="auto" w:fill="auto"/>
            <w:noWrap/>
            <w:vAlign w:val="center"/>
          </w:tcPr>
          <w:p w:rsidR="008B6EA0" w:rsidRPr="008B6EA0" w:rsidRDefault="008B6EA0" w:rsidP="00CA7276">
            <w:pPr>
              <w:rPr>
                <w:b/>
                <w:color w:val="000000"/>
                <w:sz w:val="16"/>
                <w:szCs w:val="16"/>
              </w:rPr>
            </w:pPr>
            <w:r w:rsidRPr="008B6EA0">
              <w:rPr>
                <w:b/>
                <w:color w:val="000000"/>
                <w:sz w:val="16"/>
                <w:szCs w:val="16"/>
              </w:rPr>
              <w:t xml:space="preserve">Τίτλος Μαθήματος </w:t>
            </w:r>
          </w:p>
        </w:tc>
        <w:tc>
          <w:tcPr>
            <w:tcW w:w="933" w:type="dxa"/>
            <w:tcBorders>
              <w:top w:val="single" w:sz="4" w:space="0" w:color="auto"/>
              <w:left w:val="nil"/>
              <w:bottom w:val="single" w:sz="4" w:space="0" w:color="auto"/>
              <w:right w:val="single" w:sz="4" w:space="0" w:color="auto"/>
            </w:tcBorders>
            <w:shd w:val="clear" w:color="auto" w:fill="auto"/>
            <w:noWrap/>
            <w:vAlign w:val="center"/>
          </w:tcPr>
          <w:p w:rsidR="008B6EA0" w:rsidRPr="008B6EA0" w:rsidRDefault="008B6EA0" w:rsidP="00CA7276">
            <w:pPr>
              <w:rPr>
                <w:b/>
                <w:color w:val="000000"/>
                <w:sz w:val="16"/>
                <w:szCs w:val="16"/>
              </w:rPr>
            </w:pPr>
            <w:r w:rsidRPr="008B6EA0">
              <w:rPr>
                <w:b/>
                <w:color w:val="000000"/>
                <w:sz w:val="16"/>
                <w:szCs w:val="16"/>
              </w:rPr>
              <w:t>Εξάμηνο</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B6EA0" w:rsidRPr="008B6EA0" w:rsidRDefault="008B6EA0" w:rsidP="00CA7276">
            <w:pPr>
              <w:jc w:val="both"/>
              <w:rPr>
                <w:b/>
                <w:color w:val="000000"/>
                <w:sz w:val="16"/>
                <w:szCs w:val="16"/>
              </w:rPr>
            </w:pPr>
            <w:r w:rsidRPr="008B6EA0">
              <w:rPr>
                <w:b/>
                <w:color w:val="000000"/>
                <w:sz w:val="16"/>
                <w:szCs w:val="16"/>
              </w:rPr>
              <w:t>Διδακτικές Μονάδες ECTS</w:t>
            </w:r>
          </w:p>
        </w:tc>
        <w:tc>
          <w:tcPr>
            <w:tcW w:w="1052" w:type="dxa"/>
            <w:tcBorders>
              <w:top w:val="single" w:sz="4" w:space="0" w:color="auto"/>
              <w:left w:val="nil"/>
              <w:bottom w:val="single" w:sz="4" w:space="0" w:color="auto"/>
              <w:right w:val="single" w:sz="4" w:space="0" w:color="auto"/>
            </w:tcBorders>
            <w:shd w:val="clear" w:color="auto" w:fill="auto"/>
          </w:tcPr>
          <w:p w:rsidR="008B6EA0" w:rsidRPr="008B6EA0" w:rsidRDefault="008B6EA0" w:rsidP="00CA7276">
            <w:pPr>
              <w:jc w:val="both"/>
              <w:rPr>
                <w:b/>
                <w:color w:val="000000"/>
                <w:sz w:val="16"/>
                <w:szCs w:val="16"/>
              </w:rPr>
            </w:pPr>
            <w:r w:rsidRPr="008B6EA0">
              <w:rPr>
                <w:b/>
                <w:color w:val="000000"/>
                <w:sz w:val="16"/>
                <w:szCs w:val="16"/>
              </w:rPr>
              <w:t>Βαθμολογία</w:t>
            </w:r>
          </w:p>
        </w:tc>
      </w:tr>
      <w:tr w:rsidR="008B6EA0" w:rsidRPr="0046259E" w:rsidTr="008B6EA0">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1</w:t>
            </w:r>
          </w:p>
        </w:tc>
        <w:tc>
          <w:tcPr>
            <w:tcW w:w="3641"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Μαθηματικά Ι</w:t>
            </w:r>
          </w:p>
        </w:tc>
        <w:tc>
          <w:tcPr>
            <w:tcW w:w="933"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Α</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7</w:t>
            </w:r>
          </w:p>
        </w:tc>
        <w:tc>
          <w:tcPr>
            <w:tcW w:w="1052" w:type="dxa"/>
            <w:tcBorders>
              <w:top w:val="single" w:sz="4" w:space="0" w:color="auto"/>
              <w:left w:val="nil"/>
              <w:bottom w:val="single" w:sz="4" w:space="0" w:color="auto"/>
              <w:right w:val="single" w:sz="4" w:space="0" w:color="auto"/>
            </w:tcBorders>
            <w:shd w:val="clear" w:color="auto" w:fill="auto"/>
          </w:tcPr>
          <w:p w:rsidR="008B6EA0" w:rsidRPr="0046259E" w:rsidRDefault="008B6EA0" w:rsidP="00CA7276">
            <w:pPr>
              <w:jc w:val="both"/>
              <w:rPr>
                <w:color w:val="000000"/>
                <w:sz w:val="16"/>
                <w:szCs w:val="16"/>
              </w:rPr>
            </w:pPr>
            <w:r w:rsidRPr="0046259E">
              <w:rPr>
                <w:color w:val="000000"/>
                <w:sz w:val="16"/>
                <w:szCs w:val="16"/>
              </w:rPr>
              <w:t> </w:t>
            </w:r>
          </w:p>
        </w:tc>
      </w:tr>
      <w:tr w:rsidR="008B6EA0" w:rsidRPr="0046259E" w:rsidTr="008B6EA0">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2</w:t>
            </w:r>
          </w:p>
        </w:tc>
        <w:tc>
          <w:tcPr>
            <w:tcW w:w="3641"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Εφαρμοσμένη Πληροφορική Ι</w:t>
            </w:r>
          </w:p>
        </w:tc>
        <w:tc>
          <w:tcPr>
            <w:tcW w:w="933"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Α</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6</w:t>
            </w:r>
          </w:p>
        </w:tc>
        <w:tc>
          <w:tcPr>
            <w:tcW w:w="1052" w:type="dxa"/>
            <w:tcBorders>
              <w:top w:val="single" w:sz="4" w:space="0" w:color="auto"/>
              <w:left w:val="nil"/>
              <w:bottom w:val="single" w:sz="4" w:space="0" w:color="auto"/>
              <w:right w:val="single" w:sz="4" w:space="0" w:color="auto"/>
            </w:tcBorders>
            <w:shd w:val="clear" w:color="auto" w:fill="auto"/>
          </w:tcPr>
          <w:p w:rsidR="008B6EA0" w:rsidRPr="0046259E" w:rsidRDefault="008B6EA0" w:rsidP="00CA7276">
            <w:pPr>
              <w:jc w:val="both"/>
              <w:rPr>
                <w:color w:val="000000"/>
                <w:sz w:val="16"/>
                <w:szCs w:val="16"/>
              </w:rPr>
            </w:pPr>
            <w:r w:rsidRPr="0046259E">
              <w:rPr>
                <w:color w:val="000000"/>
                <w:sz w:val="16"/>
                <w:szCs w:val="16"/>
              </w:rPr>
              <w:t> </w:t>
            </w:r>
          </w:p>
        </w:tc>
      </w:tr>
      <w:tr w:rsidR="008B6EA0" w:rsidRPr="0046259E" w:rsidTr="008B6EA0">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3</w:t>
            </w:r>
          </w:p>
        </w:tc>
        <w:tc>
          <w:tcPr>
            <w:tcW w:w="3641"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Στοιχεία Θεωρίας Πιθανοτήτων και Στατιστικής</w:t>
            </w:r>
          </w:p>
        </w:tc>
        <w:tc>
          <w:tcPr>
            <w:tcW w:w="933"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Α</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4</w:t>
            </w:r>
          </w:p>
        </w:tc>
        <w:tc>
          <w:tcPr>
            <w:tcW w:w="1052" w:type="dxa"/>
            <w:tcBorders>
              <w:top w:val="single" w:sz="4" w:space="0" w:color="auto"/>
              <w:left w:val="nil"/>
              <w:bottom w:val="single" w:sz="4" w:space="0" w:color="auto"/>
              <w:right w:val="single" w:sz="4" w:space="0" w:color="auto"/>
            </w:tcBorders>
            <w:shd w:val="clear" w:color="auto" w:fill="auto"/>
          </w:tcPr>
          <w:p w:rsidR="008B6EA0" w:rsidRPr="0046259E" w:rsidRDefault="008B6EA0" w:rsidP="00CA7276">
            <w:pPr>
              <w:jc w:val="both"/>
              <w:rPr>
                <w:color w:val="000000"/>
                <w:sz w:val="16"/>
                <w:szCs w:val="16"/>
              </w:rPr>
            </w:pPr>
            <w:r w:rsidRPr="0046259E">
              <w:rPr>
                <w:color w:val="000000"/>
                <w:sz w:val="16"/>
                <w:szCs w:val="16"/>
              </w:rPr>
              <w:t> </w:t>
            </w:r>
          </w:p>
        </w:tc>
      </w:tr>
      <w:tr w:rsidR="008B6EA0" w:rsidRPr="0046259E" w:rsidTr="008B6EA0">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4</w:t>
            </w:r>
          </w:p>
        </w:tc>
        <w:tc>
          <w:tcPr>
            <w:tcW w:w="3641"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Αρχές σχεδίου – Σχεδίαση με Η/Υ Ι</w:t>
            </w:r>
          </w:p>
        </w:tc>
        <w:tc>
          <w:tcPr>
            <w:tcW w:w="933"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Α</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4</w:t>
            </w:r>
          </w:p>
        </w:tc>
        <w:tc>
          <w:tcPr>
            <w:tcW w:w="1052" w:type="dxa"/>
            <w:tcBorders>
              <w:top w:val="single" w:sz="4" w:space="0" w:color="auto"/>
              <w:left w:val="nil"/>
              <w:bottom w:val="single" w:sz="4" w:space="0" w:color="auto"/>
              <w:right w:val="single" w:sz="4" w:space="0" w:color="auto"/>
            </w:tcBorders>
            <w:shd w:val="clear" w:color="auto" w:fill="auto"/>
          </w:tcPr>
          <w:p w:rsidR="008B6EA0" w:rsidRPr="0046259E" w:rsidRDefault="008B6EA0" w:rsidP="00CA7276">
            <w:pPr>
              <w:jc w:val="both"/>
              <w:rPr>
                <w:color w:val="000000"/>
                <w:sz w:val="16"/>
                <w:szCs w:val="16"/>
              </w:rPr>
            </w:pPr>
            <w:r w:rsidRPr="0046259E">
              <w:rPr>
                <w:color w:val="000000"/>
                <w:sz w:val="16"/>
                <w:szCs w:val="16"/>
              </w:rPr>
              <w:t> </w:t>
            </w:r>
          </w:p>
        </w:tc>
      </w:tr>
      <w:tr w:rsidR="008B6EA0" w:rsidRPr="0046259E" w:rsidTr="008B6EA0">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5</w:t>
            </w:r>
          </w:p>
        </w:tc>
        <w:tc>
          <w:tcPr>
            <w:tcW w:w="3641"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Τεχνικές και Εφαρμογές Μετρήσεων</w:t>
            </w:r>
          </w:p>
        </w:tc>
        <w:tc>
          <w:tcPr>
            <w:tcW w:w="933"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Α</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4</w:t>
            </w:r>
          </w:p>
        </w:tc>
        <w:tc>
          <w:tcPr>
            <w:tcW w:w="1052" w:type="dxa"/>
            <w:tcBorders>
              <w:top w:val="single" w:sz="4" w:space="0" w:color="auto"/>
              <w:left w:val="nil"/>
              <w:bottom w:val="single" w:sz="4" w:space="0" w:color="auto"/>
              <w:right w:val="single" w:sz="4" w:space="0" w:color="auto"/>
            </w:tcBorders>
            <w:shd w:val="clear" w:color="auto" w:fill="auto"/>
          </w:tcPr>
          <w:p w:rsidR="008B6EA0" w:rsidRPr="0046259E" w:rsidRDefault="008B6EA0" w:rsidP="00CA7276">
            <w:pPr>
              <w:jc w:val="both"/>
              <w:rPr>
                <w:color w:val="000000"/>
                <w:sz w:val="16"/>
                <w:szCs w:val="16"/>
              </w:rPr>
            </w:pPr>
            <w:r w:rsidRPr="0046259E">
              <w:rPr>
                <w:color w:val="000000"/>
                <w:sz w:val="16"/>
                <w:szCs w:val="16"/>
              </w:rPr>
              <w:t> </w:t>
            </w:r>
          </w:p>
        </w:tc>
      </w:tr>
      <w:tr w:rsidR="008B6EA0" w:rsidRPr="0046259E" w:rsidTr="008B6EA0">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6</w:t>
            </w:r>
          </w:p>
        </w:tc>
        <w:tc>
          <w:tcPr>
            <w:tcW w:w="3641"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Μαθηματικά ΙΙ</w:t>
            </w:r>
          </w:p>
        </w:tc>
        <w:tc>
          <w:tcPr>
            <w:tcW w:w="933"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Β</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5</w:t>
            </w:r>
          </w:p>
        </w:tc>
        <w:tc>
          <w:tcPr>
            <w:tcW w:w="1052" w:type="dxa"/>
            <w:tcBorders>
              <w:top w:val="single" w:sz="4" w:space="0" w:color="auto"/>
              <w:left w:val="nil"/>
              <w:bottom w:val="single" w:sz="4" w:space="0" w:color="auto"/>
              <w:right w:val="single" w:sz="4" w:space="0" w:color="auto"/>
            </w:tcBorders>
            <w:shd w:val="clear" w:color="auto" w:fill="auto"/>
          </w:tcPr>
          <w:p w:rsidR="008B6EA0" w:rsidRPr="0046259E" w:rsidRDefault="008B6EA0" w:rsidP="00CA7276">
            <w:pPr>
              <w:jc w:val="both"/>
              <w:rPr>
                <w:color w:val="000000"/>
                <w:sz w:val="16"/>
                <w:szCs w:val="16"/>
              </w:rPr>
            </w:pPr>
            <w:r w:rsidRPr="0046259E">
              <w:rPr>
                <w:color w:val="000000"/>
                <w:sz w:val="16"/>
                <w:szCs w:val="16"/>
              </w:rPr>
              <w:t> </w:t>
            </w:r>
          </w:p>
        </w:tc>
      </w:tr>
      <w:tr w:rsidR="008B6EA0" w:rsidRPr="0046259E" w:rsidTr="008B6EA0">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7</w:t>
            </w:r>
          </w:p>
        </w:tc>
        <w:tc>
          <w:tcPr>
            <w:tcW w:w="3641"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Εφαρμοσμένη Πληροφορική ΙΙ</w:t>
            </w:r>
          </w:p>
        </w:tc>
        <w:tc>
          <w:tcPr>
            <w:tcW w:w="933"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Β</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6</w:t>
            </w:r>
          </w:p>
        </w:tc>
        <w:tc>
          <w:tcPr>
            <w:tcW w:w="1052" w:type="dxa"/>
            <w:tcBorders>
              <w:top w:val="single" w:sz="4" w:space="0" w:color="auto"/>
              <w:left w:val="nil"/>
              <w:bottom w:val="single" w:sz="4" w:space="0" w:color="auto"/>
              <w:right w:val="single" w:sz="4" w:space="0" w:color="auto"/>
            </w:tcBorders>
            <w:shd w:val="clear" w:color="auto" w:fill="auto"/>
          </w:tcPr>
          <w:p w:rsidR="008B6EA0" w:rsidRPr="0046259E" w:rsidRDefault="008B6EA0" w:rsidP="00CA7276">
            <w:pPr>
              <w:jc w:val="both"/>
              <w:rPr>
                <w:color w:val="000000"/>
                <w:sz w:val="16"/>
                <w:szCs w:val="16"/>
              </w:rPr>
            </w:pPr>
            <w:r w:rsidRPr="0046259E">
              <w:rPr>
                <w:color w:val="000000"/>
                <w:sz w:val="16"/>
                <w:szCs w:val="16"/>
              </w:rPr>
              <w:t> </w:t>
            </w:r>
          </w:p>
        </w:tc>
      </w:tr>
      <w:tr w:rsidR="008B6EA0" w:rsidRPr="0046259E" w:rsidTr="008B6EA0">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8</w:t>
            </w:r>
          </w:p>
        </w:tc>
        <w:tc>
          <w:tcPr>
            <w:tcW w:w="3641"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Στοιχεία εδαφολογίας – Γεωλογίας</w:t>
            </w:r>
          </w:p>
        </w:tc>
        <w:tc>
          <w:tcPr>
            <w:tcW w:w="933"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Β</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6</w:t>
            </w:r>
          </w:p>
        </w:tc>
        <w:tc>
          <w:tcPr>
            <w:tcW w:w="1052" w:type="dxa"/>
            <w:tcBorders>
              <w:top w:val="single" w:sz="4" w:space="0" w:color="auto"/>
              <w:left w:val="nil"/>
              <w:bottom w:val="single" w:sz="4" w:space="0" w:color="auto"/>
              <w:right w:val="single" w:sz="4" w:space="0" w:color="auto"/>
            </w:tcBorders>
            <w:shd w:val="clear" w:color="auto" w:fill="auto"/>
          </w:tcPr>
          <w:p w:rsidR="008B6EA0" w:rsidRPr="0046259E" w:rsidRDefault="008B6EA0" w:rsidP="00CA7276">
            <w:pPr>
              <w:jc w:val="both"/>
              <w:rPr>
                <w:color w:val="000000"/>
                <w:sz w:val="16"/>
                <w:szCs w:val="16"/>
              </w:rPr>
            </w:pPr>
            <w:r w:rsidRPr="0046259E">
              <w:rPr>
                <w:color w:val="000000"/>
                <w:sz w:val="16"/>
                <w:szCs w:val="16"/>
              </w:rPr>
              <w:t> </w:t>
            </w:r>
          </w:p>
        </w:tc>
      </w:tr>
      <w:tr w:rsidR="008B6EA0" w:rsidRPr="0046259E" w:rsidTr="008B6EA0">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9</w:t>
            </w:r>
          </w:p>
        </w:tc>
        <w:tc>
          <w:tcPr>
            <w:tcW w:w="3641"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Σχεδίαση με Η/Υ ΙΙ</w:t>
            </w:r>
          </w:p>
        </w:tc>
        <w:tc>
          <w:tcPr>
            <w:tcW w:w="933"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Β</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4</w:t>
            </w:r>
          </w:p>
        </w:tc>
        <w:tc>
          <w:tcPr>
            <w:tcW w:w="1052" w:type="dxa"/>
            <w:tcBorders>
              <w:top w:val="single" w:sz="4" w:space="0" w:color="auto"/>
              <w:left w:val="nil"/>
              <w:bottom w:val="single" w:sz="4" w:space="0" w:color="auto"/>
              <w:right w:val="single" w:sz="4" w:space="0" w:color="auto"/>
            </w:tcBorders>
            <w:shd w:val="clear" w:color="auto" w:fill="auto"/>
          </w:tcPr>
          <w:p w:rsidR="008B6EA0" w:rsidRPr="0046259E" w:rsidRDefault="008B6EA0" w:rsidP="00CA7276">
            <w:pPr>
              <w:jc w:val="both"/>
              <w:rPr>
                <w:color w:val="000000"/>
                <w:sz w:val="16"/>
                <w:szCs w:val="16"/>
              </w:rPr>
            </w:pPr>
            <w:r w:rsidRPr="0046259E">
              <w:rPr>
                <w:color w:val="000000"/>
                <w:sz w:val="16"/>
                <w:szCs w:val="16"/>
              </w:rPr>
              <w:t> </w:t>
            </w:r>
          </w:p>
        </w:tc>
      </w:tr>
      <w:tr w:rsidR="008B6EA0" w:rsidRPr="0046259E" w:rsidTr="008B6EA0">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10</w:t>
            </w:r>
          </w:p>
        </w:tc>
        <w:tc>
          <w:tcPr>
            <w:tcW w:w="3641"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Ανθρωπογεωγραφία – Οικονομική του Χώρου</w:t>
            </w:r>
          </w:p>
        </w:tc>
        <w:tc>
          <w:tcPr>
            <w:tcW w:w="933"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Γ</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5</w:t>
            </w:r>
          </w:p>
        </w:tc>
        <w:tc>
          <w:tcPr>
            <w:tcW w:w="1052" w:type="dxa"/>
            <w:tcBorders>
              <w:top w:val="single" w:sz="4" w:space="0" w:color="auto"/>
              <w:left w:val="nil"/>
              <w:bottom w:val="single" w:sz="4" w:space="0" w:color="auto"/>
              <w:right w:val="single" w:sz="4" w:space="0" w:color="auto"/>
            </w:tcBorders>
            <w:shd w:val="clear" w:color="auto" w:fill="auto"/>
          </w:tcPr>
          <w:p w:rsidR="008B6EA0" w:rsidRPr="0046259E" w:rsidRDefault="008B6EA0" w:rsidP="00CA7276">
            <w:pPr>
              <w:jc w:val="both"/>
              <w:rPr>
                <w:color w:val="000000"/>
                <w:sz w:val="16"/>
                <w:szCs w:val="16"/>
              </w:rPr>
            </w:pPr>
            <w:r w:rsidRPr="0046259E">
              <w:rPr>
                <w:color w:val="000000"/>
                <w:sz w:val="16"/>
                <w:szCs w:val="16"/>
              </w:rPr>
              <w:t> </w:t>
            </w:r>
          </w:p>
        </w:tc>
      </w:tr>
      <w:tr w:rsidR="008B6EA0" w:rsidRPr="0046259E" w:rsidTr="008B6EA0">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11</w:t>
            </w:r>
          </w:p>
        </w:tc>
        <w:tc>
          <w:tcPr>
            <w:tcW w:w="3641"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Ιστορία και Θεσμικό Πλαίσιο Πολεοδομίας</w:t>
            </w:r>
          </w:p>
        </w:tc>
        <w:tc>
          <w:tcPr>
            <w:tcW w:w="933"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Δ</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5</w:t>
            </w:r>
          </w:p>
        </w:tc>
        <w:tc>
          <w:tcPr>
            <w:tcW w:w="1052" w:type="dxa"/>
            <w:tcBorders>
              <w:top w:val="single" w:sz="4" w:space="0" w:color="auto"/>
              <w:left w:val="nil"/>
              <w:bottom w:val="single" w:sz="4" w:space="0" w:color="auto"/>
              <w:right w:val="single" w:sz="4" w:space="0" w:color="auto"/>
            </w:tcBorders>
            <w:shd w:val="clear" w:color="auto" w:fill="auto"/>
          </w:tcPr>
          <w:p w:rsidR="008B6EA0" w:rsidRPr="0046259E" w:rsidRDefault="008B6EA0" w:rsidP="00CA7276">
            <w:pPr>
              <w:jc w:val="both"/>
              <w:rPr>
                <w:color w:val="000000"/>
                <w:sz w:val="16"/>
                <w:szCs w:val="16"/>
              </w:rPr>
            </w:pPr>
            <w:r w:rsidRPr="0046259E">
              <w:rPr>
                <w:color w:val="000000"/>
                <w:sz w:val="16"/>
                <w:szCs w:val="16"/>
              </w:rPr>
              <w:t> </w:t>
            </w:r>
          </w:p>
        </w:tc>
      </w:tr>
      <w:tr w:rsidR="008B6EA0" w:rsidRPr="0046259E" w:rsidTr="008B6EA0">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12</w:t>
            </w:r>
          </w:p>
        </w:tc>
        <w:tc>
          <w:tcPr>
            <w:tcW w:w="3641"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Θεσμικό πλαίσιο για το Περιβάλλον*</w:t>
            </w:r>
          </w:p>
        </w:tc>
        <w:tc>
          <w:tcPr>
            <w:tcW w:w="933"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Ε</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7</w:t>
            </w:r>
          </w:p>
        </w:tc>
        <w:tc>
          <w:tcPr>
            <w:tcW w:w="1052" w:type="dxa"/>
            <w:tcBorders>
              <w:top w:val="single" w:sz="4" w:space="0" w:color="auto"/>
              <w:left w:val="nil"/>
              <w:bottom w:val="single" w:sz="4" w:space="0" w:color="auto"/>
              <w:right w:val="single" w:sz="4" w:space="0" w:color="auto"/>
            </w:tcBorders>
            <w:shd w:val="clear" w:color="auto" w:fill="auto"/>
          </w:tcPr>
          <w:p w:rsidR="008B6EA0" w:rsidRPr="0046259E" w:rsidRDefault="008B6EA0" w:rsidP="00CA7276">
            <w:pPr>
              <w:jc w:val="both"/>
              <w:rPr>
                <w:color w:val="000000"/>
                <w:sz w:val="16"/>
                <w:szCs w:val="16"/>
              </w:rPr>
            </w:pPr>
            <w:r w:rsidRPr="0046259E">
              <w:rPr>
                <w:color w:val="000000"/>
                <w:sz w:val="16"/>
                <w:szCs w:val="16"/>
              </w:rPr>
              <w:t> </w:t>
            </w:r>
          </w:p>
        </w:tc>
      </w:tr>
      <w:tr w:rsidR="008B6EA0" w:rsidRPr="0046259E" w:rsidTr="008B6EA0">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13</w:t>
            </w:r>
          </w:p>
        </w:tc>
        <w:tc>
          <w:tcPr>
            <w:tcW w:w="3641"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Εκτιμήσεις αξιών Ακινήτων και διαχείριση Γης*</w:t>
            </w:r>
          </w:p>
        </w:tc>
        <w:tc>
          <w:tcPr>
            <w:tcW w:w="933"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Ε</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7</w:t>
            </w:r>
          </w:p>
        </w:tc>
        <w:tc>
          <w:tcPr>
            <w:tcW w:w="1052" w:type="dxa"/>
            <w:tcBorders>
              <w:top w:val="single" w:sz="4" w:space="0" w:color="auto"/>
              <w:left w:val="nil"/>
              <w:bottom w:val="single" w:sz="4" w:space="0" w:color="auto"/>
              <w:right w:val="single" w:sz="4" w:space="0" w:color="auto"/>
            </w:tcBorders>
            <w:shd w:val="clear" w:color="auto" w:fill="auto"/>
          </w:tcPr>
          <w:p w:rsidR="008B6EA0" w:rsidRPr="0046259E" w:rsidRDefault="008B6EA0" w:rsidP="00CA7276">
            <w:pPr>
              <w:jc w:val="both"/>
              <w:rPr>
                <w:color w:val="000000"/>
                <w:sz w:val="16"/>
                <w:szCs w:val="16"/>
              </w:rPr>
            </w:pPr>
            <w:r w:rsidRPr="0046259E">
              <w:rPr>
                <w:color w:val="000000"/>
                <w:sz w:val="16"/>
                <w:szCs w:val="16"/>
              </w:rPr>
              <w:t> </w:t>
            </w:r>
          </w:p>
        </w:tc>
      </w:tr>
      <w:tr w:rsidR="008B6EA0" w:rsidRPr="0046259E" w:rsidTr="008B6EA0">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14</w:t>
            </w:r>
          </w:p>
        </w:tc>
        <w:tc>
          <w:tcPr>
            <w:tcW w:w="3641"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Οικολογία και αειφόρος ανάπτυξη</w:t>
            </w:r>
          </w:p>
        </w:tc>
        <w:tc>
          <w:tcPr>
            <w:tcW w:w="933"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ΣΤ</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5</w:t>
            </w:r>
          </w:p>
        </w:tc>
        <w:tc>
          <w:tcPr>
            <w:tcW w:w="1052" w:type="dxa"/>
            <w:tcBorders>
              <w:top w:val="single" w:sz="4" w:space="0" w:color="auto"/>
              <w:left w:val="nil"/>
              <w:bottom w:val="single" w:sz="4" w:space="0" w:color="auto"/>
              <w:right w:val="single" w:sz="4" w:space="0" w:color="auto"/>
            </w:tcBorders>
            <w:shd w:val="clear" w:color="auto" w:fill="auto"/>
          </w:tcPr>
          <w:p w:rsidR="008B6EA0" w:rsidRPr="0046259E" w:rsidRDefault="008B6EA0" w:rsidP="00CA7276">
            <w:pPr>
              <w:jc w:val="both"/>
              <w:rPr>
                <w:color w:val="000000"/>
                <w:sz w:val="16"/>
                <w:szCs w:val="16"/>
              </w:rPr>
            </w:pPr>
            <w:r w:rsidRPr="0046259E">
              <w:rPr>
                <w:color w:val="000000"/>
                <w:sz w:val="16"/>
                <w:szCs w:val="16"/>
              </w:rPr>
              <w:t> </w:t>
            </w:r>
          </w:p>
        </w:tc>
      </w:tr>
      <w:tr w:rsidR="008B6EA0" w:rsidRPr="0046259E" w:rsidTr="008B6EA0">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15</w:t>
            </w:r>
          </w:p>
        </w:tc>
        <w:tc>
          <w:tcPr>
            <w:tcW w:w="3641"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r w:rsidRPr="0046259E">
              <w:rPr>
                <w:color w:val="000000"/>
                <w:sz w:val="16"/>
                <w:szCs w:val="16"/>
              </w:rPr>
              <w:t>Αυτοματοποίηση και τοπική Αυτοδιοίκηση</w:t>
            </w:r>
          </w:p>
        </w:tc>
        <w:tc>
          <w:tcPr>
            <w:tcW w:w="933"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Ζ</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B6EA0" w:rsidRPr="0046259E" w:rsidRDefault="008B6EA0" w:rsidP="00CA7276">
            <w:pPr>
              <w:jc w:val="center"/>
              <w:rPr>
                <w:color w:val="000000"/>
                <w:sz w:val="16"/>
                <w:szCs w:val="16"/>
              </w:rPr>
            </w:pPr>
            <w:r w:rsidRPr="0046259E">
              <w:rPr>
                <w:color w:val="000000"/>
                <w:sz w:val="16"/>
                <w:szCs w:val="16"/>
              </w:rPr>
              <w:t>5</w:t>
            </w:r>
          </w:p>
        </w:tc>
        <w:tc>
          <w:tcPr>
            <w:tcW w:w="1052" w:type="dxa"/>
            <w:tcBorders>
              <w:top w:val="single" w:sz="4" w:space="0" w:color="auto"/>
              <w:left w:val="nil"/>
              <w:bottom w:val="single" w:sz="4" w:space="0" w:color="auto"/>
              <w:right w:val="single" w:sz="4" w:space="0" w:color="auto"/>
            </w:tcBorders>
            <w:shd w:val="clear" w:color="auto" w:fill="auto"/>
          </w:tcPr>
          <w:p w:rsidR="008B6EA0" w:rsidRPr="0046259E" w:rsidRDefault="008B6EA0" w:rsidP="00CA7276">
            <w:pPr>
              <w:jc w:val="both"/>
              <w:rPr>
                <w:color w:val="000000"/>
                <w:sz w:val="16"/>
                <w:szCs w:val="16"/>
              </w:rPr>
            </w:pPr>
            <w:r w:rsidRPr="0046259E">
              <w:rPr>
                <w:color w:val="000000"/>
                <w:sz w:val="16"/>
                <w:szCs w:val="16"/>
              </w:rPr>
              <w:t> </w:t>
            </w:r>
          </w:p>
        </w:tc>
      </w:tr>
      <w:tr w:rsidR="008B6EA0" w:rsidRPr="0046259E" w:rsidTr="008B6EA0">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EA0" w:rsidRPr="0046259E" w:rsidRDefault="008B6EA0" w:rsidP="00CA7276">
            <w:pPr>
              <w:rPr>
                <w:color w:val="000000"/>
                <w:sz w:val="16"/>
                <w:szCs w:val="16"/>
              </w:rPr>
            </w:pPr>
          </w:p>
        </w:tc>
        <w:tc>
          <w:tcPr>
            <w:tcW w:w="3641" w:type="dxa"/>
            <w:tcBorders>
              <w:top w:val="single" w:sz="4" w:space="0" w:color="auto"/>
              <w:left w:val="nil"/>
              <w:bottom w:val="single" w:sz="4" w:space="0" w:color="auto"/>
              <w:right w:val="single" w:sz="4" w:space="0" w:color="auto"/>
            </w:tcBorders>
            <w:shd w:val="clear" w:color="auto" w:fill="auto"/>
            <w:noWrap/>
            <w:vAlign w:val="center"/>
          </w:tcPr>
          <w:p w:rsidR="008B6EA0" w:rsidRPr="00660966" w:rsidRDefault="008B6EA0" w:rsidP="00CA7276">
            <w:pPr>
              <w:rPr>
                <w:b/>
                <w:color w:val="000000"/>
                <w:sz w:val="16"/>
                <w:szCs w:val="16"/>
              </w:rPr>
            </w:pPr>
            <w:r w:rsidRPr="00660966">
              <w:rPr>
                <w:b/>
                <w:color w:val="000000"/>
                <w:sz w:val="16"/>
                <w:szCs w:val="16"/>
              </w:rPr>
              <w:t>Σύνολο</w:t>
            </w:r>
          </w:p>
        </w:tc>
        <w:tc>
          <w:tcPr>
            <w:tcW w:w="933" w:type="dxa"/>
            <w:tcBorders>
              <w:top w:val="single" w:sz="4" w:space="0" w:color="auto"/>
              <w:left w:val="nil"/>
              <w:bottom w:val="single" w:sz="4" w:space="0" w:color="auto"/>
              <w:right w:val="single" w:sz="4" w:space="0" w:color="auto"/>
            </w:tcBorders>
            <w:shd w:val="clear" w:color="auto" w:fill="auto"/>
            <w:noWrap/>
            <w:vAlign w:val="center"/>
          </w:tcPr>
          <w:p w:rsidR="008B6EA0" w:rsidRPr="00660966" w:rsidRDefault="008B6EA0" w:rsidP="00CA7276">
            <w:pPr>
              <w:rPr>
                <w:b/>
                <w:color w:val="000000"/>
                <w:sz w:val="16"/>
                <w:szCs w:val="16"/>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B6EA0" w:rsidRPr="00660966" w:rsidRDefault="008B6EA0" w:rsidP="00CA7276">
            <w:pPr>
              <w:jc w:val="center"/>
              <w:rPr>
                <w:b/>
                <w:color w:val="000000"/>
                <w:sz w:val="16"/>
                <w:szCs w:val="16"/>
              </w:rPr>
            </w:pPr>
            <w:r w:rsidRPr="00660966">
              <w:rPr>
                <w:b/>
                <w:color w:val="000000"/>
                <w:sz w:val="16"/>
                <w:szCs w:val="16"/>
              </w:rPr>
              <w:t>73</w:t>
            </w:r>
          </w:p>
        </w:tc>
        <w:tc>
          <w:tcPr>
            <w:tcW w:w="1052" w:type="dxa"/>
            <w:tcBorders>
              <w:top w:val="single" w:sz="4" w:space="0" w:color="auto"/>
              <w:left w:val="nil"/>
              <w:bottom w:val="single" w:sz="4" w:space="0" w:color="auto"/>
              <w:right w:val="single" w:sz="4" w:space="0" w:color="auto"/>
            </w:tcBorders>
            <w:shd w:val="clear" w:color="auto" w:fill="auto"/>
          </w:tcPr>
          <w:p w:rsidR="008B6EA0" w:rsidRPr="0046259E" w:rsidRDefault="008B6EA0" w:rsidP="00CA7276">
            <w:pPr>
              <w:jc w:val="both"/>
              <w:rPr>
                <w:color w:val="000000"/>
                <w:sz w:val="16"/>
                <w:szCs w:val="16"/>
              </w:rPr>
            </w:pPr>
          </w:p>
        </w:tc>
      </w:tr>
    </w:tbl>
    <w:p w:rsidR="00C80F10" w:rsidRPr="00C80409" w:rsidRDefault="00C80F10" w:rsidP="00627DCD">
      <w:pPr>
        <w:rPr>
          <w:szCs w:val="18"/>
        </w:rPr>
      </w:pPr>
    </w:p>
    <w:p w:rsidR="000C7114" w:rsidRDefault="000C7114" w:rsidP="00CB02E5">
      <w:pPr>
        <w:jc w:val="both"/>
        <w:rPr>
          <w:sz w:val="20"/>
          <w:szCs w:val="20"/>
        </w:rPr>
      </w:pPr>
      <w:r w:rsidRPr="00C80409">
        <w:rPr>
          <w:b/>
          <w:szCs w:val="18"/>
        </w:rPr>
        <w:t>Μαθήματα Ειδικής Υποδομής (ΜΕΥ)</w:t>
      </w:r>
      <w:r w:rsidR="00FB56F6">
        <w:rPr>
          <w:sz w:val="20"/>
          <w:szCs w:val="20"/>
        </w:rPr>
        <w:t xml:space="preserve"> </w:t>
      </w:r>
    </w:p>
    <w:tbl>
      <w:tblPr>
        <w:tblW w:w="7840" w:type="dxa"/>
        <w:tblInd w:w="911" w:type="dxa"/>
        <w:tblLook w:val="04A0" w:firstRow="1" w:lastRow="0" w:firstColumn="1" w:lastColumn="0" w:noHBand="0" w:noVBand="1"/>
      </w:tblPr>
      <w:tblGrid>
        <w:gridCol w:w="580"/>
        <w:gridCol w:w="3580"/>
        <w:gridCol w:w="1160"/>
        <w:gridCol w:w="1140"/>
        <w:gridCol w:w="1380"/>
      </w:tblGrid>
      <w:tr w:rsidR="008B6EA0" w:rsidRPr="008B6EA0" w:rsidTr="008B6EA0">
        <w:trPr>
          <w:trHeight w:val="556"/>
          <w:tblHeader/>
        </w:trPr>
        <w:tc>
          <w:tcPr>
            <w:tcW w:w="580" w:type="dxa"/>
            <w:tcBorders>
              <w:top w:val="single" w:sz="4" w:space="0" w:color="auto"/>
              <w:left w:val="single" w:sz="4" w:space="0" w:color="auto"/>
              <w:bottom w:val="nil"/>
              <w:right w:val="single" w:sz="4" w:space="0" w:color="auto"/>
            </w:tcBorders>
            <w:shd w:val="clear" w:color="auto" w:fill="auto"/>
            <w:noWrap/>
            <w:vAlign w:val="center"/>
          </w:tcPr>
          <w:p w:rsidR="008B6EA0" w:rsidRPr="008B6EA0" w:rsidRDefault="008B6EA0" w:rsidP="00CA7276">
            <w:pPr>
              <w:rPr>
                <w:b/>
                <w:color w:val="000000"/>
                <w:sz w:val="16"/>
                <w:szCs w:val="16"/>
              </w:rPr>
            </w:pPr>
            <w:r w:rsidRPr="008B6EA0">
              <w:rPr>
                <w:b/>
                <w:color w:val="000000"/>
                <w:sz w:val="16"/>
                <w:szCs w:val="16"/>
              </w:rPr>
              <w:t>Α/Α</w:t>
            </w:r>
          </w:p>
        </w:tc>
        <w:tc>
          <w:tcPr>
            <w:tcW w:w="3580" w:type="dxa"/>
            <w:tcBorders>
              <w:top w:val="single" w:sz="4" w:space="0" w:color="auto"/>
              <w:left w:val="nil"/>
              <w:bottom w:val="nil"/>
              <w:right w:val="single" w:sz="4" w:space="0" w:color="auto"/>
            </w:tcBorders>
            <w:shd w:val="clear" w:color="auto" w:fill="auto"/>
            <w:noWrap/>
            <w:vAlign w:val="center"/>
          </w:tcPr>
          <w:p w:rsidR="008B6EA0" w:rsidRPr="008B6EA0" w:rsidRDefault="008B6EA0" w:rsidP="00CA7276">
            <w:pPr>
              <w:rPr>
                <w:b/>
                <w:color w:val="000000"/>
                <w:sz w:val="16"/>
                <w:szCs w:val="16"/>
              </w:rPr>
            </w:pPr>
            <w:r w:rsidRPr="008B6EA0">
              <w:rPr>
                <w:b/>
                <w:color w:val="000000"/>
                <w:sz w:val="16"/>
                <w:szCs w:val="16"/>
              </w:rPr>
              <w:t xml:space="preserve">Τίτλος Μαθήματος </w:t>
            </w:r>
          </w:p>
        </w:tc>
        <w:tc>
          <w:tcPr>
            <w:tcW w:w="1160" w:type="dxa"/>
            <w:tcBorders>
              <w:top w:val="single" w:sz="4" w:space="0" w:color="auto"/>
              <w:left w:val="nil"/>
              <w:bottom w:val="nil"/>
              <w:right w:val="single" w:sz="4" w:space="0" w:color="auto"/>
            </w:tcBorders>
            <w:shd w:val="clear" w:color="auto" w:fill="auto"/>
            <w:noWrap/>
            <w:vAlign w:val="center"/>
          </w:tcPr>
          <w:p w:rsidR="008B6EA0" w:rsidRPr="008B6EA0" w:rsidRDefault="008B6EA0" w:rsidP="00CA7276">
            <w:pPr>
              <w:rPr>
                <w:b/>
                <w:color w:val="000000"/>
                <w:sz w:val="16"/>
                <w:szCs w:val="16"/>
              </w:rPr>
            </w:pPr>
            <w:r w:rsidRPr="008B6EA0">
              <w:rPr>
                <w:b/>
                <w:color w:val="000000"/>
                <w:sz w:val="16"/>
                <w:szCs w:val="16"/>
              </w:rPr>
              <w:t>Εξάμηνο</w:t>
            </w:r>
          </w:p>
        </w:tc>
        <w:tc>
          <w:tcPr>
            <w:tcW w:w="1140" w:type="dxa"/>
            <w:tcBorders>
              <w:top w:val="single" w:sz="4" w:space="0" w:color="auto"/>
              <w:left w:val="nil"/>
              <w:bottom w:val="nil"/>
              <w:right w:val="single" w:sz="4" w:space="0" w:color="auto"/>
            </w:tcBorders>
            <w:shd w:val="clear" w:color="auto" w:fill="auto"/>
            <w:vAlign w:val="center"/>
          </w:tcPr>
          <w:p w:rsidR="008B6EA0" w:rsidRPr="008B6EA0" w:rsidRDefault="008B6EA0" w:rsidP="00CA7276">
            <w:pPr>
              <w:rPr>
                <w:b/>
                <w:color w:val="000000"/>
                <w:sz w:val="16"/>
                <w:szCs w:val="16"/>
              </w:rPr>
            </w:pPr>
            <w:r w:rsidRPr="008B6EA0">
              <w:rPr>
                <w:b/>
                <w:color w:val="000000"/>
                <w:sz w:val="16"/>
                <w:szCs w:val="16"/>
              </w:rPr>
              <w:t>Διδακτικές Μονάδες ECTS</w:t>
            </w:r>
          </w:p>
        </w:tc>
        <w:tc>
          <w:tcPr>
            <w:tcW w:w="1380" w:type="dxa"/>
            <w:tcBorders>
              <w:top w:val="single" w:sz="4" w:space="0" w:color="auto"/>
              <w:left w:val="nil"/>
              <w:bottom w:val="nil"/>
              <w:right w:val="single" w:sz="4" w:space="0" w:color="auto"/>
            </w:tcBorders>
            <w:shd w:val="clear" w:color="auto" w:fill="auto"/>
            <w:vAlign w:val="center"/>
          </w:tcPr>
          <w:p w:rsidR="008B6EA0" w:rsidRPr="008B6EA0" w:rsidRDefault="008B6EA0" w:rsidP="00CA7276">
            <w:pPr>
              <w:rPr>
                <w:b/>
                <w:color w:val="000000"/>
                <w:sz w:val="16"/>
                <w:szCs w:val="16"/>
              </w:rPr>
            </w:pPr>
            <w:r w:rsidRPr="008B6EA0">
              <w:rPr>
                <w:b/>
                <w:color w:val="000000"/>
                <w:sz w:val="16"/>
                <w:szCs w:val="16"/>
              </w:rPr>
              <w:t>Βαθμολογία</w:t>
            </w:r>
          </w:p>
        </w:tc>
      </w:tr>
      <w:tr w:rsidR="008B6EA0" w:rsidRPr="001566F0" w:rsidTr="008B6EA0">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EA0" w:rsidRPr="001566F0" w:rsidRDefault="008B6EA0" w:rsidP="00CA7276">
            <w:pPr>
              <w:jc w:val="center"/>
              <w:rPr>
                <w:color w:val="000000"/>
                <w:szCs w:val="18"/>
              </w:rPr>
            </w:pPr>
            <w:r w:rsidRPr="001566F0">
              <w:rPr>
                <w:color w:val="000000"/>
                <w:szCs w:val="18"/>
              </w:rPr>
              <w:t>1</w:t>
            </w:r>
          </w:p>
        </w:tc>
        <w:tc>
          <w:tcPr>
            <w:tcW w:w="3580" w:type="dxa"/>
            <w:tcBorders>
              <w:top w:val="single" w:sz="4" w:space="0" w:color="auto"/>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Τοπογραφία Ι</w:t>
            </w:r>
          </w:p>
        </w:tc>
        <w:tc>
          <w:tcPr>
            <w:tcW w:w="1160" w:type="dxa"/>
            <w:tcBorders>
              <w:top w:val="single" w:sz="4" w:space="0" w:color="auto"/>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Α</w:t>
            </w:r>
          </w:p>
        </w:tc>
        <w:tc>
          <w:tcPr>
            <w:tcW w:w="1140" w:type="dxa"/>
            <w:tcBorders>
              <w:top w:val="single" w:sz="4" w:space="0" w:color="auto"/>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5</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8B6EA0" w:rsidRPr="001566F0" w:rsidRDefault="008B6EA0" w:rsidP="00CA7276">
            <w:pPr>
              <w:rPr>
                <w:color w:val="000000"/>
                <w:szCs w:val="18"/>
              </w:rPr>
            </w:pPr>
            <w:r w:rsidRPr="001566F0">
              <w:rPr>
                <w:color w:val="000000"/>
                <w:szCs w:val="18"/>
              </w:rPr>
              <w:t> </w:t>
            </w:r>
          </w:p>
        </w:tc>
      </w:tr>
      <w:tr w:rsidR="008B6EA0" w:rsidRPr="001566F0" w:rsidTr="008B6E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8B6EA0" w:rsidRPr="001566F0" w:rsidRDefault="008B6EA0" w:rsidP="00CA7276">
            <w:pPr>
              <w:jc w:val="center"/>
              <w:rPr>
                <w:color w:val="000000"/>
                <w:szCs w:val="18"/>
              </w:rPr>
            </w:pPr>
            <w:r w:rsidRPr="001566F0">
              <w:rPr>
                <w:color w:val="000000"/>
                <w:szCs w:val="18"/>
              </w:rPr>
              <w:t>2</w:t>
            </w:r>
          </w:p>
        </w:tc>
        <w:tc>
          <w:tcPr>
            <w:tcW w:w="358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 xml:space="preserve">Εισαγωγή στη </w:t>
            </w:r>
            <w:proofErr w:type="spellStart"/>
            <w:r w:rsidRPr="001566F0">
              <w:rPr>
                <w:color w:val="333333"/>
                <w:szCs w:val="18"/>
              </w:rPr>
              <w:t>Γεωπληροφορική</w:t>
            </w:r>
            <w:proofErr w:type="spellEnd"/>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Β</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4</w:t>
            </w:r>
          </w:p>
        </w:tc>
        <w:tc>
          <w:tcPr>
            <w:tcW w:w="1380" w:type="dxa"/>
            <w:tcBorders>
              <w:top w:val="nil"/>
              <w:left w:val="nil"/>
              <w:bottom w:val="single" w:sz="4" w:space="0" w:color="auto"/>
              <w:right w:val="single" w:sz="4" w:space="0" w:color="auto"/>
            </w:tcBorders>
            <w:shd w:val="clear" w:color="auto" w:fill="auto"/>
            <w:noWrap/>
            <w:vAlign w:val="center"/>
          </w:tcPr>
          <w:p w:rsidR="008B6EA0" w:rsidRPr="001566F0" w:rsidRDefault="008B6EA0" w:rsidP="00CA7276">
            <w:pPr>
              <w:rPr>
                <w:color w:val="000000"/>
                <w:szCs w:val="18"/>
              </w:rPr>
            </w:pPr>
            <w:r w:rsidRPr="001566F0">
              <w:rPr>
                <w:color w:val="000000"/>
                <w:szCs w:val="18"/>
              </w:rPr>
              <w:t> </w:t>
            </w:r>
          </w:p>
        </w:tc>
      </w:tr>
      <w:tr w:rsidR="008B6EA0" w:rsidRPr="001566F0" w:rsidTr="008B6E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8B6EA0" w:rsidRPr="001566F0" w:rsidRDefault="008B6EA0" w:rsidP="00CA7276">
            <w:pPr>
              <w:jc w:val="center"/>
              <w:rPr>
                <w:color w:val="000000"/>
                <w:szCs w:val="18"/>
              </w:rPr>
            </w:pPr>
            <w:r w:rsidRPr="001566F0">
              <w:rPr>
                <w:color w:val="000000"/>
                <w:szCs w:val="18"/>
              </w:rPr>
              <w:t>3</w:t>
            </w:r>
          </w:p>
        </w:tc>
        <w:tc>
          <w:tcPr>
            <w:tcW w:w="358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Εισαγωγή στη Χαρτογραφία</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Β</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5</w:t>
            </w:r>
          </w:p>
        </w:tc>
        <w:tc>
          <w:tcPr>
            <w:tcW w:w="1380" w:type="dxa"/>
            <w:tcBorders>
              <w:top w:val="nil"/>
              <w:left w:val="nil"/>
              <w:bottom w:val="single" w:sz="4" w:space="0" w:color="auto"/>
              <w:right w:val="single" w:sz="4" w:space="0" w:color="auto"/>
            </w:tcBorders>
            <w:shd w:val="clear" w:color="auto" w:fill="auto"/>
            <w:noWrap/>
            <w:vAlign w:val="center"/>
          </w:tcPr>
          <w:p w:rsidR="008B6EA0" w:rsidRPr="001566F0" w:rsidRDefault="008B6EA0" w:rsidP="00CA7276">
            <w:pPr>
              <w:rPr>
                <w:color w:val="000000"/>
                <w:szCs w:val="18"/>
              </w:rPr>
            </w:pPr>
            <w:r w:rsidRPr="001566F0">
              <w:rPr>
                <w:color w:val="000000"/>
                <w:szCs w:val="18"/>
              </w:rPr>
              <w:t> </w:t>
            </w:r>
          </w:p>
        </w:tc>
      </w:tr>
      <w:tr w:rsidR="008B6EA0" w:rsidRPr="001566F0" w:rsidTr="008B6E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8B6EA0" w:rsidRPr="001566F0" w:rsidRDefault="008B6EA0" w:rsidP="00CA7276">
            <w:pPr>
              <w:jc w:val="center"/>
              <w:rPr>
                <w:color w:val="000000"/>
                <w:szCs w:val="18"/>
              </w:rPr>
            </w:pPr>
            <w:r w:rsidRPr="001566F0">
              <w:rPr>
                <w:color w:val="000000"/>
                <w:szCs w:val="18"/>
              </w:rPr>
              <w:t>4</w:t>
            </w:r>
          </w:p>
        </w:tc>
        <w:tc>
          <w:tcPr>
            <w:tcW w:w="358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Τοπογραφία ΙΙ</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Γ</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5</w:t>
            </w:r>
          </w:p>
        </w:tc>
        <w:tc>
          <w:tcPr>
            <w:tcW w:w="1380" w:type="dxa"/>
            <w:tcBorders>
              <w:top w:val="nil"/>
              <w:left w:val="nil"/>
              <w:bottom w:val="single" w:sz="4" w:space="0" w:color="auto"/>
              <w:right w:val="single" w:sz="4" w:space="0" w:color="auto"/>
            </w:tcBorders>
            <w:shd w:val="clear" w:color="auto" w:fill="auto"/>
            <w:noWrap/>
            <w:vAlign w:val="center"/>
          </w:tcPr>
          <w:p w:rsidR="008B6EA0" w:rsidRPr="001566F0" w:rsidRDefault="008B6EA0" w:rsidP="00CA7276">
            <w:pPr>
              <w:rPr>
                <w:color w:val="000000"/>
                <w:szCs w:val="18"/>
              </w:rPr>
            </w:pPr>
            <w:r w:rsidRPr="001566F0">
              <w:rPr>
                <w:color w:val="000000"/>
                <w:szCs w:val="18"/>
              </w:rPr>
              <w:t> </w:t>
            </w:r>
          </w:p>
        </w:tc>
      </w:tr>
      <w:tr w:rsidR="008B6EA0" w:rsidRPr="001566F0" w:rsidTr="008B6E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8B6EA0" w:rsidRPr="001566F0" w:rsidRDefault="008B6EA0" w:rsidP="00CA7276">
            <w:pPr>
              <w:jc w:val="center"/>
              <w:rPr>
                <w:color w:val="000000"/>
                <w:szCs w:val="18"/>
              </w:rPr>
            </w:pPr>
            <w:r w:rsidRPr="001566F0">
              <w:rPr>
                <w:color w:val="000000"/>
                <w:szCs w:val="18"/>
              </w:rPr>
              <w:t>5</w:t>
            </w:r>
          </w:p>
        </w:tc>
        <w:tc>
          <w:tcPr>
            <w:tcW w:w="358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Χωροταξικός σχεδιασμός</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Γ</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6</w:t>
            </w:r>
          </w:p>
        </w:tc>
        <w:tc>
          <w:tcPr>
            <w:tcW w:w="1380" w:type="dxa"/>
            <w:tcBorders>
              <w:top w:val="nil"/>
              <w:left w:val="nil"/>
              <w:bottom w:val="single" w:sz="4" w:space="0" w:color="auto"/>
              <w:right w:val="single" w:sz="4" w:space="0" w:color="auto"/>
            </w:tcBorders>
            <w:shd w:val="clear" w:color="auto" w:fill="auto"/>
            <w:noWrap/>
            <w:vAlign w:val="center"/>
          </w:tcPr>
          <w:p w:rsidR="008B6EA0" w:rsidRPr="001566F0" w:rsidRDefault="008B6EA0" w:rsidP="00CA7276">
            <w:pPr>
              <w:rPr>
                <w:color w:val="000000"/>
                <w:szCs w:val="18"/>
              </w:rPr>
            </w:pPr>
            <w:r w:rsidRPr="001566F0">
              <w:rPr>
                <w:color w:val="000000"/>
                <w:szCs w:val="18"/>
              </w:rPr>
              <w:t> </w:t>
            </w:r>
          </w:p>
        </w:tc>
      </w:tr>
      <w:tr w:rsidR="008B6EA0" w:rsidRPr="001566F0" w:rsidTr="008B6EA0">
        <w:trPr>
          <w:trHeight w:val="2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8B6EA0" w:rsidRPr="001566F0" w:rsidRDefault="008B6EA0" w:rsidP="00CA7276">
            <w:pPr>
              <w:jc w:val="center"/>
              <w:rPr>
                <w:color w:val="000000"/>
                <w:szCs w:val="18"/>
              </w:rPr>
            </w:pPr>
            <w:r w:rsidRPr="001566F0">
              <w:rPr>
                <w:color w:val="000000"/>
                <w:szCs w:val="18"/>
              </w:rPr>
              <w:t>6</w:t>
            </w:r>
          </w:p>
        </w:tc>
        <w:tc>
          <w:tcPr>
            <w:tcW w:w="358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Οδοποιία Ι</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Γ</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5</w:t>
            </w:r>
          </w:p>
        </w:tc>
        <w:tc>
          <w:tcPr>
            <w:tcW w:w="1380" w:type="dxa"/>
            <w:tcBorders>
              <w:top w:val="nil"/>
              <w:left w:val="nil"/>
              <w:bottom w:val="single" w:sz="4" w:space="0" w:color="auto"/>
              <w:right w:val="single" w:sz="4" w:space="0" w:color="auto"/>
            </w:tcBorders>
            <w:shd w:val="clear" w:color="auto" w:fill="auto"/>
            <w:noWrap/>
            <w:vAlign w:val="center"/>
          </w:tcPr>
          <w:p w:rsidR="008B6EA0" w:rsidRPr="001566F0" w:rsidRDefault="008B6EA0" w:rsidP="00CA7276">
            <w:pPr>
              <w:rPr>
                <w:color w:val="000000"/>
                <w:szCs w:val="18"/>
              </w:rPr>
            </w:pPr>
            <w:r w:rsidRPr="001566F0">
              <w:rPr>
                <w:color w:val="000000"/>
                <w:szCs w:val="18"/>
              </w:rPr>
              <w:t> </w:t>
            </w:r>
          </w:p>
        </w:tc>
      </w:tr>
      <w:tr w:rsidR="008B6EA0" w:rsidRPr="001566F0" w:rsidTr="008B6E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8B6EA0" w:rsidRPr="001566F0" w:rsidRDefault="008B6EA0" w:rsidP="00CA7276">
            <w:pPr>
              <w:jc w:val="center"/>
              <w:rPr>
                <w:color w:val="000000"/>
                <w:szCs w:val="18"/>
              </w:rPr>
            </w:pPr>
            <w:r w:rsidRPr="001566F0">
              <w:rPr>
                <w:color w:val="000000"/>
                <w:szCs w:val="18"/>
              </w:rPr>
              <w:t>7</w:t>
            </w:r>
          </w:p>
        </w:tc>
        <w:tc>
          <w:tcPr>
            <w:tcW w:w="358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 xml:space="preserve">Αλγοριθμικές βάσεις στη </w:t>
            </w:r>
            <w:proofErr w:type="spellStart"/>
            <w:r w:rsidRPr="001566F0">
              <w:rPr>
                <w:color w:val="333333"/>
                <w:szCs w:val="18"/>
              </w:rPr>
              <w:t>Γεωπληροφορική</w:t>
            </w:r>
            <w:proofErr w:type="spellEnd"/>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Γ</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3</w:t>
            </w:r>
          </w:p>
        </w:tc>
        <w:tc>
          <w:tcPr>
            <w:tcW w:w="1380" w:type="dxa"/>
            <w:tcBorders>
              <w:top w:val="nil"/>
              <w:left w:val="nil"/>
              <w:bottom w:val="single" w:sz="4" w:space="0" w:color="auto"/>
              <w:right w:val="single" w:sz="4" w:space="0" w:color="auto"/>
            </w:tcBorders>
            <w:shd w:val="clear" w:color="auto" w:fill="auto"/>
            <w:noWrap/>
            <w:vAlign w:val="center"/>
          </w:tcPr>
          <w:p w:rsidR="008B6EA0" w:rsidRPr="001566F0" w:rsidRDefault="008B6EA0" w:rsidP="00CA7276">
            <w:pPr>
              <w:rPr>
                <w:color w:val="000000"/>
                <w:szCs w:val="18"/>
              </w:rPr>
            </w:pPr>
            <w:r w:rsidRPr="001566F0">
              <w:rPr>
                <w:color w:val="000000"/>
                <w:szCs w:val="18"/>
              </w:rPr>
              <w:t> </w:t>
            </w:r>
          </w:p>
        </w:tc>
      </w:tr>
      <w:tr w:rsidR="008B6EA0" w:rsidRPr="001566F0" w:rsidTr="008B6EA0">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tcPr>
          <w:p w:rsidR="008B6EA0" w:rsidRPr="001566F0" w:rsidRDefault="008B6EA0" w:rsidP="00CA7276">
            <w:pPr>
              <w:jc w:val="center"/>
              <w:rPr>
                <w:color w:val="000000"/>
                <w:szCs w:val="18"/>
              </w:rPr>
            </w:pPr>
            <w:r w:rsidRPr="001566F0">
              <w:rPr>
                <w:color w:val="000000"/>
                <w:szCs w:val="18"/>
              </w:rPr>
              <w:t>8</w:t>
            </w:r>
          </w:p>
        </w:tc>
        <w:tc>
          <w:tcPr>
            <w:tcW w:w="358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Εισαγωγή στα Γεωγραφικά Συστήματα Πληροφοριών (GIS I)</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Δ</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6</w:t>
            </w:r>
          </w:p>
        </w:tc>
        <w:tc>
          <w:tcPr>
            <w:tcW w:w="1380" w:type="dxa"/>
            <w:tcBorders>
              <w:top w:val="nil"/>
              <w:left w:val="nil"/>
              <w:bottom w:val="single" w:sz="4" w:space="0" w:color="auto"/>
              <w:right w:val="single" w:sz="4" w:space="0" w:color="auto"/>
            </w:tcBorders>
            <w:shd w:val="clear" w:color="auto" w:fill="auto"/>
            <w:noWrap/>
            <w:vAlign w:val="center"/>
          </w:tcPr>
          <w:p w:rsidR="008B6EA0" w:rsidRPr="001566F0" w:rsidRDefault="008B6EA0" w:rsidP="00CA7276">
            <w:pPr>
              <w:rPr>
                <w:color w:val="000000"/>
                <w:szCs w:val="18"/>
              </w:rPr>
            </w:pPr>
            <w:r w:rsidRPr="001566F0">
              <w:rPr>
                <w:color w:val="000000"/>
                <w:szCs w:val="18"/>
              </w:rPr>
              <w:t> </w:t>
            </w:r>
          </w:p>
        </w:tc>
      </w:tr>
      <w:tr w:rsidR="008B6EA0" w:rsidRPr="001566F0" w:rsidTr="008B6E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8B6EA0" w:rsidRPr="001566F0" w:rsidRDefault="008B6EA0" w:rsidP="00CA7276">
            <w:pPr>
              <w:jc w:val="center"/>
              <w:rPr>
                <w:color w:val="000000"/>
                <w:szCs w:val="18"/>
              </w:rPr>
            </w:pPr>
            <w:r w:rsidRPr="001566F0">
              <w:rPr>
                <w:color w:val="000000"/>
                <w:szCs w:val="18"/>
              </w:rPr>
              <w:t>9</w:t>
            </w:r>
          </w:p>
        </w:tc>
        <w:tc>
          <w:tcPr>
            <w:tcW w:w="358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Φωτογραμμετρία Ι</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Δ</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5</w:t>
            </w:r>
          </w:p>
        </w:tc>
        <w:tc>
          <w:tcPr>
            <w:tcW w:w="1380" w:type="dxa"/>
            <w:tcBorders>
              <w:top w:val="nil"/>
              <w:left w:val="nil"/>
              <w:bottom w:val="single" w:sz="4" w:space="0" w:color="auto"/>
              <w:right w:val="single" w:sz="4" w:space="0" w:color="auto"/>
            </w:tcBorders>
            <w:shd w:val="clear" w:color="auto" w:fill="auto"/>
            <w:noWrap/>
            <w:vAlign w:val="center"/>
          </w:tcPr>
          <w:p w:rsidR="008B6EA0" w:rsidRPr="001566F0" w:rsidRDefault="008B6EA0" w:rsidP="00CA7276">
            <w:pPr>
              <w:rPr>
                <w:color w:val="000000"/>
                <w:szCs w:val="18"/>
              </w:rPr>
            </w:pPr>
            <w:r w:rsidRPr="001566F0">
              <w:rPr>
                <w:color w:val="000000"/>
                <w:szCs w:val="18"/>
              </w:rPr>
              <w:t> </w:t>
            </w:r>
          </w:p>
        </w:tc>
      </w:tr>
      <w:tr w:rsidR="008B6EA0" w:rsidRPr="001566F0" w:rsidTr="008B6EA0">
        <w:trPr>
          <w:trHeight w:val="295"/>
        </w:trPr>
        <w:tc>
          <w:tcPr>
            <w:tcW w:w="580" w:type="dxa"/>
            <w:tcBorders>
              <w:top w:val="nil"/>
              <w:left w:val="single" w:sz="4" w:space="0" w:color="auto"/>
              <w:bottom w:val="single" w:sz="4" w:space="0" w:color="auto"/>
              <w:right w:val="single" w:sz="4" w:space="0" w:color="auto"/>
            </w:tcBorders>
            <w:shd w:val="clear" w:color="auto" w:fill="auto"/>
            <w:noWrap/>
            <w:vAlign w:val="center"/>
          </w:tcPr>
          <w:p w:rsidR="008B6EA0" w:rsidRPr="001566F0" w:rsidRDefault="008B6EA0" w:rsidP="00CA7276">
            <w:pPr>
              <w:jc w:val="center"/>
              <w:rPr>
                <w:color w:val="000000"/>
                <w:szCs w:val="18"/>
              </w:rPr>
            </w:pPr>
            <w:r w:rsidRPr="001566F0">
              <w:rPr>
                <w:color w:val="000000"/>
                <w:szCs w:val="18"/>
              </w:rPr>
              <w:t>10</w:t>
            </w:r>
          </w:p>
        </w:tc>
        <w:tc>
          <w:tcPr>
            <w:tcW w:w="358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Ποσοτικές Μέθοδοι Γεωγραφικής Ανάλυσης</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Δ</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5</w:t>
            </w:r>
          </w:p>
        </w:tc>
        <w:tc>
          <w:tcPr>
            <w:tcW w:w="1380" w:type="dxa"/>
            <w:tcBorders>
              <w:top w:val="nil"/>
              <w:left w:val="nil"/>
              <w:bottom w:val="single" w:sz="4" w:space="0" w:color="auto"/>
              <w:right w:val="single" w:sz="4" w:space="0" w:color="auto"/>
            </w:tcBorders>
            <w:shd w:val="clear" w:color="auto" w:fill="auto"/>
            <w:noWrap/>
            <w:vAlign w:val="center"/>
          </w:tcPr>
          <w:p w:rsidR="008B6EA0" w:rsidRPr="001566F0" w:rsidRDefault="008B6EA0" w:rsidP="00CA7276">
            <w:pPr>
              <w:rPr>
                <w:color w:val="000000"/>
                <w:szCs w:val="18"/>
              </w:rPr>
            </w:pPr>
            <w:r w:rsidRPr="001566F0">
              <w:rPr>
                <w:color w:val="000000"/>
                <w:szCs w:val="18"/>
              </w:rPr>
              <w:t> </w:t>
            </w:r>
          </w:p>
        </w:tc>
      </w:tr>
      <w:tr w:rsidR="008B6EA0" w:rsidRPr="001566F0" w:rsidTr="008B6E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8B6EA0" w:rsidRPr="001566F0" w:rsidRDefault="008B6EA0" w:rsidP="00CA7276">
            <w:pPr>
              <w:jc w:val="center"/>
              <w:rPr>
                <w:color w:val="000000"/>
                <w:szCs w:val="18"/>
              </w:rPr>
            </w:pPr>
            <w:r w:rsidRPr="001566F0">
              <w:rPr>
                <w:color w:val="000000"/>
                <w:szCs w:val="18"/>
              </w:rPr>
              <w:t>11</w:t>
            </w:r>
          </w:p>
        </w:tc>
        <w:tc>
          <w:tcPr>
            <w:tcW w:w="358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Τοπογραφία ΙΙΙ</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Δ</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4</w:t>
            </w:r>
          </w:p>
        </w:tc>
        <w:tc>
          <w:tcPr>
            <w:tcW w:w="1380" w:type="dxa"/>
            <w:tcBorders>
              <w:top w:val="nil"/>
              <w:left w:val="nil"/>
              <w:bottom w:val="single" w:sz="4" w:space="0" w:color="auto"/>
              <w:right w:val="single" w:sz="4" w:space="0" w:color="auto"/>
            </w:tcBorders>
            <w:shd w:val="clear" w:color="auto" w:fill="auto"/>
            <w:noWrap/>
            <w:vAlign w:val="center"/>
          </w:tcPr>
          <w:p w:rsidR="008B6EA0" w:rsidRPr="001566F0" w:rsidRDefault="008B6EA0" w:rsidP="00CA7276">
            <w:pPr>
              <w:rPr>
                <w:color w:val="000000"/>
                <w:szCs w:val="18"/>
              </w:rPr>
            </w:pPr>
            <w:r w:rsidRPr="001566F0">
              <w:rPr>
                <w:color w:val="000000"/>
                <w:szCs w:val="18"/>
              </w:rPr>
              <w:t> </w:t>
            </w:r>
          </w:p>
        </w:tc>
      </w:tr>
      <w:tr w:rsidR="008B6EA0" w:rsidRPr="001566F0" w:rsidTr="008B6EA0">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tcPr>
          <w:p w:rsidR="008B6EA0" w:rsidRPr="001566F0" w:rsidRDefault="008B6EA0" w:rsidP="00CA7276">
            <w:pPr>
              <w:jc w:val="center"/>
              <w:rPr>
                <w:color w:val="000000"/>
                <w:szCs w:val="18"/>
              </w:rPr>
            </w:pPr>
            <w:r w:rsidRPr="001566F0">
              <w:rPr>
                <w:color w:val="000000"/>
                <w:szCs w:val="18"/>
              </w:rPr>
              <w:t>12</w:t>
            </w:r>
          </w:p>
        </w:tc>
        <w:tc>
          <w:tcPr>
            <w:tcW w:w="358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Εφαρμογές Γεωγραφικών Συστημάτων Πληροφοριών (GIS II )</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Ε</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5</w:t>
            </w:r>
          </w:p>
        </w:tc>
        <w:tc>
          <w:tcPr>
            <w:tcW w:w="1380" w:type="dxa"/>
            <w:tcBorders>
              <w:top w:val="nil"/>
              <w:left w:val="nil"/>
              <w:bottom w:val="single" w:sz="4" w:space="0" w:color="auto"/>
              <w:right w:val="single" w:sz="4" w:space="0" w:color="auto"/>
            </w:tcBorders>
            <w:shd w:val="clear" w:color="auto" w:fill="auto"/>
            <w:noWrap/>
            <w:vAlign w:val="center"/>
          </w:tcPr>
          <w:p w:rsidR="008B6EA0" w:rsidRPr="001566F0" w:rsidRDefault="008B6EA0" w:rsidP="00CA7276">
            <w:pPr>
              <w:rPr>
                <w:color w:val="000000"/>
                <w:szCs w:val="18"/>
              </w:rPr>
            </w:pPr>
            <w:r w:rsidRPr="001566F0">
              <w:rPr>
                <w:color w:val="000000"/>
                <w:szCs w:val="18"/>
              </w:rPr>
              <w:t> </w:t>
            </w:r>
          </w:p>
        </w:tc>
      </w:tr>
      <w:tr w:rsidR="008B6EA0" w:rsidRPr="001566F0" w:rsidTr="008B6E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8B6EA0" w:rsidRPr="001566F0" w:rsidRDefault="008B6EA0" w:rsidP="00CA7276">
            <w:pPr>
              <w:jc w:val="center"/>
              <w:rPr>
                <w:color w:val="000000"/>
                <w:szCs w:val="18"/>
              </w:rPr>
            </w:pPr>
            <w:r w:rsidRPr="001566F0">
              <w:rPr>
                <w:color w:val="000000"/>
                <w:szCs w:val="18"/>
              </w:rPr>
              <w:t>13</w:t>
            </w:r>
          </w:p>
        </w:tc>
        <w:tc>
          <w:tcPr>
            <w:tcW w:w="358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Φωτογραμμετρία ΙΙ</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Ε</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7</w:t>
            </w:r>
          </w:p>
        </w:tc>
        <w:tc>
          <w:tcPr>
            <w:tcW w:w="1380" w:type="dxa"/>
            <w:tcBorders>
              <w:top w:val="nil"/>
              <w:left w:val="nil"/>
              <w:bottom w:val="single" w:sz="4" w:space="0" w:color="auto"/>
              <w:right w:val="single" w:sz="4" w:space="0" w:color="auto"/>
            </w:tcBorders>
            <w:shd w:val="clear" w:color="auto" w:fill="auto"/>
            <w:noWrap/>
            <w:vAlign w:val="center"/>
          </w:tcPr>
          <w:p w:rsidR="008B6EA0" w:rsidRPr="001566F0" w:rsidRDefault="008B6EA0" w:rsidP="00CA7276">
            <w:pPr>
              <w:rPr>
                <w:color w:val="000000"/>
                <w:szCs w:val="18"/>
              </w:rPr>
            </w:pPr>
            <w:r w:rsidRPr="001566F0">
              <w:rPr>
                <w:color w:val="000000"/>
                <w:szCs w:val="18"/>
              </w:rPr>
              <w:t> </w:t>
            </w:r>
          </w:p>
        </w:tc>
      </w:tr>
      <w:tr w:rsidR="008B6EA0" w:rsidRPr="001566F0" w:rsidTr="008B6EA0">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tcPr>
          <w:p w:rsidR="008B6EA0" w:rsidRPr="001566F0" w:rsidRDefault="008B6EA0" w:rsidP="00CA7276">
            <w:pPr>
              <w:jc w:val="center"/>
              <w:rPr>
                <w:color w:val="000000"/>
                <w:szCs w:val="18"/>
              </w:rPr>
            </w:pPr>
            <w:r w:rsidRPr="001566F0">
              <w:rPr>
                <w:color w:val="000000"/>
                <w:szCs w:val="18"/>
              </w:rPr>
              <w:lastRenderedPageBreak/>
              <w:t>14</w:t>
            </w:r>
          </w:p>
        </w:tc>
        <w:tc>
          <w:tcPr>
            <w:tcW w:w="358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Συστήματα υποστήριξης λήψης αποφάσεων με GIS**</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ΣΤ</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7</w:t>
            </w:r>
          </w:p>
        </w:tc>
        <w:tc>
          <w:tcPr>
            <w:tcW w:w="1380" w:type="dxa"/>
            <w:tcBorders>
              <w:top w:val="nil"/>
              <w:left w:val="nil"/>
              <w:bottom w:val="single" w:sz="4" w:space="0" w:color="auto"/>
              <w:right w:val="single" w:sz="4" w:space="0" w:color="auto"/>
            </w:tcBorders>
            <w:shd w:val="clear" w:color="auto" w:fill="auto"/>
            <w:noWrap/>
            <w:vAlign w:val="center"/>
          </w:tcPr>
          <w:p w:rsidR="008B6EA0" w:rsidRPr="001566F0" w:rsidRDefault="008B6EA0" w:rsidP="00CA7276">
            <w:pPr>
              <w:rPr>
                <w:color w:val="000000"/>
                <w:szCs w:val="18"/>
              </w:rPr>
            </w:pPr>
            <w:r w:rsidRPr="001566F0">
              <w:rPr>
                <w:color w:val="000000"/>
                <w:szCs w:val="18"/>
              </w:rPr>
              <w:t> </w:t>
            </w:r>
          </w:p>
        </w:tc>
      </w:tr>
      <w:tr w:rsidR="008B6EA0" w:rsidRPr="001566F0" w:rsidTr="008B6EA0">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tcPr>
          <w:p w:rsidR="008B6EA0" w:rsidRPr="001566F0" w:rsidRDefault="008B6EA0" w:rsidP="00CA7276">
            <w:pPr>
              <w:jc w:val="center"/>
              <w:rPr>
                <w:color w:val="000000"/>
                <w:szCs w:val="18"/>
              </w:rPr>
            </w:pPr>
            <w:r w:rsidRPr="001566F0">
              <w:rPr>
                <w:color w:val="000000"/>
                <w:szCs w:val="18"/>
              </w:rPr>
              <w:t>15</w:t>
            </w:r>
          </w:p>
        </w:tc>
        <w:tc>
          <w:tcPr>
            <w:tcW w:w="358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Διανομές – Αναδασμοί αγροτικών εκτάσεων**</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ΣΤ</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7</w:t>
            </w:r>
          </w:p>
        </w:tc>
        <w:tc>
          <w:tcPr>
            <w:tcW w:w="1380" w:type="dxa"/>
            <w:tcBorders>
              <w:top w:val="nil"/>
              <w:left w:val="nil"/>
              <w:bottom w:val="single" w:sz="4" w:space="0" w:color="auto"/>
              <w:right w:val="single" w:sz="4" w:space="0" w:color="auto"/>
            </w:tcBorders>
            <w:shd w:val="clear" w:color="auto" w:fill="auto"/>
            <w:noWrap/>
            <w:vAlign w:val="center"/>
          </w:tcPr>
          <w:p w:rsidR="008B6EA0" w:rsidRPr="001566F0" w:rsidRDefault="008B6EA0" w:rsidP="00CA7276">
            <w:pPr>
              <w:rPr>
                <w:color w:val="000000"/>
                <w:szCs w:val="18"/>
              </w:rPr>
            </w:pPr>
          </w:p>
        </w:tc>
      </w:tr>
      <w:tr w:rsidR="008B6EA0" w:rsidRPr="001566F0" w:rsidTr="008B6EA0">
        <w:trPr>
          <w:trHeight w:val="325"/>
        </w:trPr>
        <w:tc>
          <w:tcPr>
            <w:tcW w:w="580" w:type="dxa"/>
            <w:tcBorders>
              <w:top w:val="nil"/>
              <w:left w:val="single" w:sz="4" w:space="0" w:color="auto"/>
              <w:bottom w:val="single" w:sz="4" w:space="0" w:color="auto"/>
              <w:right w:val="single" w:sz="4" w:space="0" w:color="auto"/>
            </w:tcBorders>
            <w:shd w:val="clear" w:color="auto" w:fill="auto"/>
            <w:noWrap/>
            <w:vAlign w:val="center"/>
          </w:tcPr>
          <w:p w:rsidR="008B6EA0" w:rsidRPr="001566F0" w:rsidRDefault="008B6EA0" w:rsidP="00CA7276">
            <w:pPr>
              <w:jc w:val="center"/>
              <w:rPr>
                <w:color w:val="000000"/>
                <w:szCs w:val="18"/>
              </w:rPr>
            </w:pPr>
          </w:p>
        </w:tc>
        <w:tc>
          <w:tcPr>
            <w:tcW w:w="3580" w:type="dxa"/>
            <w:tcBorders>
              <w:top w:val="nil"/>
              <w:left w:val="nil"/>
              <w:bottom w:val="single" w:sz="4" w:space="0" w:color="auto"/>
              <w:right w:val="single" w:sz="4" w:space="0" w:color="auto"/>
            </w:tcBorders>
            <w:shd w:val="clear" w:color="auto" w:fill="auto"/>
            <w:vAlign w:val="center"/>
          </w:tcPr>
          <w:p w:rsidR="008B6EA0" w:rsidRPr="00660966" w:rsidRDefault="008B6EA0" w:rsidP="00CA7276">
            <w:pPr>
              <w:rPr>
                <w:b/>
                <w:color w:val="333333"/>
                <w:szCs w:val="18"/>
              </w:rPr>
            </w:pPr>
            <w:r w:rsidRPr="00660966">
              <w:rPr>
                <w:b/>
                <w:color w:val="333333"/>
                <w:szCs w:val="18"/>
              </w:rPr>
              <w:t>Σύνολο</w:t>
            </w:r>
          </w:p>
        </w:tc>
        <w:tc>
          <w:tcPr>
            <w:tcW w:w="1160" w:type="dxa"/>
            <w:tcBorders>
              <w:top w:val="nil"/>
              <w:left w:val="nil"/>
              <w:bottom w:val="single" w:sz="4" w:space="0" w:color="auto"/>
              <w:right w:val="single" w:sz="4" w:space="0" w:color="auto"/>
            </w:tcBorders>
            <w:shd w:val="clear" w:color="auto" w:fill="auto"/>
            <w:vAlign w:val="center"/>
          </w:tcPr>
          <w:p w:rsidR="008B6EA0" w:rsidRPr="00660966" w:rsidRDefault="008B6EA0" w:rsidP="00CA7276">
            <w:pPr>
              <w:jc w:val="center"/>
              <w:rPr>
                <w:b/>
                <w:color w:val="333333"/>
                <w:szCs w:val="18"/>
              </w:rPr>
            </w:pPr>
          </w:p>
        </w:tc>
        <w:tc>
          <w:tcPr>
            <w:tcW w:w="1140" w:type="dxa"/>
            <w:tcBorders>
              <w:top w:val="nil"/>
              <w:left w:val="nil"/>
              <w:bottom w:val="single" w:sz="4" w:space="0" w:color="auto"/>
              <w:right w:val="single" w:sz="4" w:space="0" w:color="auto"/>
            </w:tcBorders>
            <w:shd w:val="clear" w:color="auto" w:fill="auto"/>
            <w:vAlign w:val="center"/>
          </w:tcPr>
          <w:p w:rsidR="008B6EA0" w:rsidRPr="00660966" w:rsidRDefault="008B6EA0" w:rsidP="00CA7276">
            <w:pPr>
              <w:jc w:val="center"/>
              <w:rPr>
                <w:b/>
                <w:color w:val="333333"/>
                <w:szCs w:val="18"/>
              </w:rPr>
            </w:pPr>
            <w:r w:rsidRPr="00660966">
              <w:rPr>
                <w:b/>
                <w:color w:val="333333"/>
                <w:szCs w:val="18"/>
              </w:rPr>
              <w:t>72</w:t>
            </w:r>
          </w:p>
        </w:tc>
        <w:tc>
          <w:tcPr>
            <w:tcW w:w="1380" w:type="dxa"/>
            <w:tcBorders>
              <w:top w:val="nil"/>
              <w:left w:val="nil"/>
              <w:bottom w:val="single" w:sz="4" w:space="0" w:color="auto"/>
              <w:right w:val="single" w:sz="4" w:space="0" w:color="auto"/>
            </w:tcBorders>
            <w:shd w:val="clear" w:color="auto" w:fill="auto"/>
            <w:noWrap/>
            <w:vAlign w:val="center"/>
          </w:tcPr>
          <w:p w:rsidR="008B6EA0" w:rsidRPr="001566F0" w:rsidRDefault="008B6EA0" w:rsidP="00CA7276">
            <w:pPr>
              <w:rPr>
                <w:color w:val="000000"/>
                <w:szCs w:val="18"/>
              </w:rPr>
            </w:pPr>
            <w:r w:rsidRPr="001566F0">
              <w:rPr>
                <w:color w:val="000000"/>
                <w:szCs w:val="18"/>
              </w:rPr>
              <w:t> </w:t>
            </w:r>
          </w:p>
        </w:tc>
      </w:tr>
    </w:tbl>
    <w:p w:rsidR="00BA56CC" w:rsidRPr="00C80409" w:rsidRDefault="00BA56CC" w:rsidP="00CB02E5">
      <w:pPr>
        <w:jc w:val="both"/>
        <w:rPr>
          <w:sz w:val="20"/>
          <w:szCs w:val="20"/>
        </w:rPr>
      </w:pPr>
    </w:p>
    <w:p w:rsidR="001F4419" w:rsidRPr="00C80409" w:rsidRDefault="001F4419" w:rsidP="00CB02E5">
      <w:pPr>
        <w:jc w:val="both"/>
        <w:rPr>
          <w:b/>
          <w:szCs w:val="18"/>
        </w:rPr>
      </w:pPr>
      <w:r w:rsidRPr="00C80409">
        <w:rPr>
          <w:b/>
          <w:szCs w:val="18"/>
        </w:rPr>
        <w:t>Μαθήματα Ειδικότητας (ΜΕ)</w:t>
      </w:r>
    </w:p>
    <w:tbl>
      <w:tblPr>
        <w:tblW w:w="7826" w:type="dxa"/>
        <w:tblInd w:w="919" w:type="dxa"/>
        <w:tblLook w:val="04A0" w:firstRow="1" w:lastRow="0" w:firstColumn="1" w:lastColumn="0" w:noHBand="0" w:noVBand="1"/>
      </w:tblPr>
      <w:tblGrid>
        <w:gridCol w:w="580"/>
        <w:gridCol w:w="3300"/>
        <w:gridCol w:w="1160"/>
        <w:gridCol w:w="1140"/>
        <w:gridCol w:w="1646"/>
      </w:tblGrid>
      <w:tr w:rsidR="008B6EA0" w:rsidRPr="008B6EA0" w:rsidTr="008B6EA0">
        <w:trPr>
          <w:trHeight w:val="67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EA0" w:rsidRPr="008B6EA0" w:rsidRDefault="008B6EA0" w:rsidP="00CA7276">
            <w:pPr>
              <w:rPr>
                <w:b/>
                <w:color w:val="000000"/>
                <w:sz w:val="16"/>
                <w:szCs w:val="16"/>
              </w:rPr>
            </w:pPr>
            <w:r w:rsidRPr="008B6EA0">
              <w:rPr>
                <w:b/>
                <w:color w:val="000000"/>
                <w:sz w:val="16"/>
                <w:szCs w:val="16"/>
              </w:rPr>
              <w:t>Α/Α</w:t>
            </w:r>
          </w:p>
        </w:tc>
        <w:tc>
          <w:tcPr>
            <w:tcW w:w="3300" w:type="dxa"/>
            <w:tcBorders>
              <w:top w:val="single" w:sz="4" w:space="0" w:color="auto"/>
              <w:left w:val="nil"/>
              <w:bottom w:val="single" w:sz="4" w:space="0" w:color="auto"/>
              <w:right w:val="single" w:sz="4" w:space="0" w:color="auto"/>
            </w:tcBorders>
            <w:shd w:val="clear" w:color="auto" w:fill="auto"/>
            <w:noWrap/>
            <w:vAlign w:val="center"/>
          </w:tcPr>
          <w:p w:rsidR="008B6EA0" w:rsidRPr="008B6EA0" w:rsidRDefault="008B6EA0" w:rsidP="00CA7276">
            <w:pPr>
              <w:rPr>
                <w:b/>
                <w:color w:val="000000"/>
                <w:sz w:val="16"/>
                <w:szCs w:val="16"/>
              </w:rPr>
            </w:pPr>
            <w:r w:rsidRPr="008B6EA0">
              <w:rPr>
                <w:b/>
                <w:color w:val="000000"/>
                <w:sz w:val="16"/>
                <w:szCs w:val="16"/>
              </w:rPr>
              <w:t xml:space="preserve">Τίτλος Μαθήματος </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8B6EA0" w:rsidRPr="008B6EA0" w:rsidRDefault="008B6EA0" w:rsidP="00CA7276">
            <w:pPr>
              <w:rPr>
                <w:b/>
                <w:color w:val="000000"/>
                <w:sz w:val="16"/>
                <w:szCs w:val="16"/>
              </w:rPr>
            </w:pPr>
            <w:r w:rsidRPr="008B6EA0">
              <w:rPr>
                <w:b/>
                <w:color w:val="000000"/>
                <w:sz w:val="16"/>
                <w:szCs w:val="16"/>
              </w:rPr>
              <w:t>Εξάμηνο</w:t>
            </w:r>
          </w:p>
        </w:tc>
        <w:tc>
          <w:tcPr>
            <w:tcW w:w="1140" w:type="dxa"/>
            <w:tcBorders>
              <w:top w:val="single" w:sz="4" w:space="0" w:color="auto"/>
              <w:left w:val="nil"/>
              <w:bottom w:val="single" w:sz="4" w:space="0" w:color="auto"/>
              <w:right w:val="single" w:sz="4" w:space="0" w:color="auto"/>
            </w:tcBorders>
            <w:shd w:val="clear" w:color="auto" w:fill="auto"/>
            <w:vAlign w:val="center"/>
          </w:tcPr>
          <w:p w:rsidR="008B6EA0" w:rsidRPr="008B6EA0" w:rsidRDefault="008B6EA0" w:rsidP="00CA7276">
            <w:pPr>
              <w:rPr>
                <w:b/>
                <w:color w:val="000000"/>
                <w:sz w:val="16"/>
                <w:szCs w:val="16"/>
              </w:rPr>
            </w:pPr>
            <w:r w:rsidRPr="008B6EA0">
              <w:rPr>
                <w:b/>
                <w:color w:val="000000"/>
                <w:sz w:val="16"/>
                <w:szCs w:val="16"/>
              </w:rPr>
              <w:t>Διδακτικές Μονάδες ECTS</w:t>
            </w:r>
          </w:p>
        </w:tc>
        <w:tc>
          <w:tcPr>
            <w:tcW w:w="1646" w:type="dxa"/>
            <w:tcBorders>
              <w:top w:val="single" w:sz="4" w:space="0" w:color="auto"/>
              <w:left w:val="nil"/>
              <w:bottom w:val="single" w:sz="4" w:space="0" w:color="auto"/>
              <w:right w:val="single" w:sz="4" w:space="0" w:color="auto"/>
            </w:tcBorders>
            <w:shd w:val="clear" w:color="auto" w:fill="auto"/>
            <w:vAlign w:val="center"/>
          </w:tcPr>
          <w:p w:rsidR="008B6EA0" w:rsidRPr="008B6EA0" w:rsidRDefault="008B6EA0" w:rsidP="00CA7276">
            <w:pPr>
              <w:rPr>
                <w:b/>
                <w:color w:val="000000"/>
                <w:sz w:val="16"/>
                <w:szCs w:val="16"/>
              </w:rPr>
            </w:pPr>
            <w:r w:rsidRPr="008B6EA0">
              <w:rPr>
                <w:b/>
                <w:color w:val="000000"/>
                <w:sz w:val="16"/>
                <w:szCs w:val="16"/>
              </w:rPr>
              <w:t>Βαθμολογία</w:t>
            </w:r>
          </w:p>
        </w:tc>
      </w:tr>
      <w:tr w:rsidR="008B6EA0" w:rsidRPr="001566F0" w:rsidTr="008B6E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8B6EA0" w:rsidRPr="001566F0" w:rsidRDefault="008B6EA0" w:rsidP="00CA7276">
            <w:pPr>
              <w:jc w:val="center"/>
              <w:rPr>
                <w:color w:val="000000"/>
                <w:szCs w:val="18"/>
              </w:rPr>
            </w:pPr>
            <w:r w:rsidRPr="001566F0">
              <w:rPr>
                <w:color w:val="000000"/>
                <w:szCs w:val="18"/>
              </w:rPr>
              <w:t>1</w:t>
            </w:r>
          </w:p>
        </w:tc>
        <w:tc>
          <w:tcPr>
            <w:tcW w:w="330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Βάσεις δεδομένων</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Γ</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6</w:t>
            </w:r>
          </w:p>
        </w:tc>
        <w:tc>
          <w:tcPr>
            <w:tcW w:w="1646" w:type="dxa"/>
            <w:tcBorders>
              <w:top w:val="nil"/>
              <w:left w:val="nil"/>
              <w:bottom w:val="single" w:sz="4" w:space="0" w:color="auto"/>
              <w:right w:val="single" w:sz="4" w:space="0" w:color="auto"/>
            </w:tcBorders>
            <w:shd w:val="clear" w:color="auto" w:fill="auto"/>
            <w:noWrap/>
            <w:vAlign w:val="bottom"/>
          </w:tcPr>
          <w:p w:rsidR="008B6EA0" w:rsidRPr="001566F0" w:rsidRDefault="008B6EA0" w:rsidP="00CA7276">
            <w:pPr>
              <w:rPr>
                <w:color w:val="000000"/>
                <w:szCs w:val="18"/>
              </w:rPr>
            </w:pPr>
            <w:r w:rsidRPr="001566F0">
              <w:rPr>
                <w:color w:val="000000"/>
                <w:szCs w:val="18"/>
              </w:rPr>
              <w:t> </w:t>
            </w:r>
          </w:p>
        </w:tc>
      </w:tr>
      <w:tr w:rsidR="008B6EA0" w:rsidRPr="001566F0" w:rsidTr="008B6E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8B6EA0" w:rsidRPr="001566F0" w:rsidRDefault="008B6EA0" w:rsidP="00CA7276">
            <w:pPr>
              <w:jc w:val="center"/>
              <w:rPr>
                <w:color w:val="000000"/>
                <w:szCs w:val="18"/>
              </w:rPr>
            </w:pPr>
            <w:r w:rsidRPr="001566F0">
              <w:rPr>
                <w:color w:val="000000"/>
                <w:szCs w:val="18"/>
              </w:rPr>
              <w:t>2</w:t>
            </w:r>
          </w:p>
        </w:tc>
        <w:tc>
          <w:tcPr>
            <w:tcW w:w="330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Οδοποιία ΙΙ</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Δ</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5</w:t>
            </w:r>
          </w:p>
        </w:tc>
        <w:tc>
          <w:tcPr>
            <w:tcW w:w="1646" w:type="dxa"/>
            <w:tcBorders>
              <w:top w:val="nil"/>
              <w:left w:val="nil"/>
              <w:bottom w:val="single" w:sz="4" w:space="0" w:color="auto"/>
              <w:right w:val="single" w:sz="4" w:space="0" w:color="auto"/>
            </w:tcBorders>
            <w:shd w:val="clear" w:color="auto" w:fill="auto"/>
            <w:noWrap/>
            <w:vAlign w:val="bottom"/>
          </w:tcPr>
          <w:p w:rsidR="008B6EA0" w:rsidRPr="001566F0" w:rsidRDefault="008B6EA0" w:rsidP="00CA7276">
            <w:pPr>
              <w:rPr>
                <w:color w:val="000000"/>
                <w:szCs w:val="18"/>
              </w:rPr>
            </w:pPr>
            <w:r w:rsidRPr="001566F0">
              <w:rPr>
                <w:color w:val="000000"/>
                <w:szCs w:val="18"/>
              </w:rPr>
              <w:t> </w:t>
            </w:r>
          </w:p>
        </w:tc>
      </w:tr>
      <w:tr w:rsidR="008B6EA0" w:rsidRPr="001566F0" w:rsidTr="008B6EA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tcPr>
          <w:p w:rsidR="008B6EA0" w:rsidRPr="001566F0" w:rsidRDefault="008B6EA0" w:rsidP="00CA7276">
            <w:pPr>
              <w:jc w:val="center"/>
              <w:rPr>
                <w:color w:val="000000"/>
                <w:szCs w:val="18"/>
              </w:rPr>
            </w:pPr>
            <w:r w:rsidRPr="001566F0">
              <w:rPr>
                <w:color w:val="000000"/>
                <w:szCs w:val="18"/>
              </w:rPr>
              <w:t>3</w:t>
            </w:r>
          </w:p>
        </w:tc>
        <w:tc>
          <w:tcPr>
            <w:tcW w:w="330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Εφαρμογές Παγκοσμίου Δορυφορικού Συστήματος Εντοπισμού Θέσης (GPS)</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Ε</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6</w:t>
            </w:r>
          </w:p>
        </w:tc>
        <w:tc>
          <w:tcPr>
            <w:tcW w:w="1646" w:type="dxa"/>
            <w:tcBorders>
              <w:top w:val="nil"/>
              <w:left w:val="nil"/>
              <w:bottom w:val="single" w:sz="4" w:space="0" w:color="auto"/>
              <w:right w:val="single" w:sz="4" w:space="0" w:color="auto"/>
            </w:tcBorders>
            <w:shd w:val="clear" w:color="auto" w:fill="auto"/>
            <w:noWrap/>
            <w:vAlign w:val="bottom"/>
          </w:tcPr>
          <w:p w:rsidR="008B6EA0" w:rsidRPr="001566F0" w:rsidRDefault="008B6EA0" w:rsidP="00CA7276">
            <w:pPr>
              <w:rPr>
                <w:color w:val="000000"/>
                <w:szCs w:val="18"/>
              </w:rPr>
            </w:pPr>
            <w:r w:rsidRPr="001566F0">
              <w:rPr>
                <w:color w:val="000000"/>
                <w:szCs w:val="18"/>
              </w:rPr>
              <w:t> </w:t>
            </w:r>
          </w:p>
        </w:tc>
      </w:tr>
      <w:tr w:rsidR="008B6EA0" w:rsidRPr="001566F0" w:rsidTr="008B6E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8B6EA0" w:rsidRPr="001566F0" w:rsidRDefault="008B6EA0" w:rsidP="00CA7276">
            <w:pPr>
              <w:jc w:val="center"/>
              <w:rPr>
                <w:color w:val="000000"/>
                <w:szCs w:val="18"/>
              </w:rPr>
            </w:pPr>
            <w:r w:rsidRPr="001566F0">
              <w:rPr>
                <w:color w:val="000000"/>
                <w:szCs w:val="18"/>
              </w:rPr>
              <w:t>4</w:t>
            </w:r>
          </w:p>
        </w:tc>
        <w:tc>
          <w:tcPr>
            <w:tcW w:w="330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Θεματική χαρτογραφία</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Ε</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5</w:t>
            </w:r>
          </w:p>
        </w:tc>
        <w:tc>
          <w:tcPr>
            <w:tcW w:w="1646" w:type="dxa"/>
            <w:tcBorders>
              <w:top w:val="nil"/>
              <w:left w:val="nil"/>
              <w:bottom w:val="single" w:sz="4" w:space="0" w:color="auto"/>
              <w:right w:val="single" w:sz="4" w:space="0" w:color="auto"/>
            </w:tcBorders>
            <w:shd w:val="clear" w:color="auto" w:fill="auto"/>
            <w:noWrap/>
            <w:vAlign w:val="bottom"/>
          </w:tcPr>
          <w:p w:rsidR="008B6EA0" w:rsidRPr="001566F0" w:rsidRDefault="008B6EA0" w:rsidP="00CA7276">
            <w:pPr>
              <w:rPr>
                <w:color w:val="000000"/>
                <w:szCs w:val="18"/>
              </w:rPr>
            </w:pPr>
            <w:r w:rsidRPr="001566F0">
              <w:rPr>
                <w:color w:val="000000"/>
                <w:szCs w:val="18"/>
              </w:rPr>
              <w:t> </w:t>
            </w:r>
          </w:p>
        </w:tc>
      </w:tr>
      <w:tr w:rsidR="008B6EA0" w:rsidRPr="001566F0" w:rsidTr="008B6EA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tcPr>
          <w:p w:rsidR="008B6EA0" w:rsidRPr="001566F0" w:rsidRDefault="008B6EA0" w:rsidP="00CA7276">
            <w:pPr>
              <w:jc w:val="center"/>
              <w:rPr>
                <w:color w:val="000000"/>
                <w:szCs w:val="18"/>
              </w:rPr>
            </w:pPr>
            <w:r w:rsidRPr="001566F0">
              <w:rPr>
                <w:color w:val="000000"/>
                <w:szCs w:val="18"/>
              </w:rPr>
              <w:t>5</w:t>
            </w:r>
          </w:p>
        </w:tc>
        <w:tc>
          <w:tcPr>
            <w:tcW w:w="330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Εφαρμογές σε Πολεοδομικό και Χωροταξικό σχεδιασμό (GIS III)</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ΣΤ</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6</w:t>
            </w:r>
          </w:p>
        </w:tc>
        <w:tc>
          <w:tcPr>
            <w:tcW w:w="1646" w:type="dxa"/>
            <w:tcBorders>
              <w:top w:val="nil"/>
              <w:left w:val="nil"/>
              <w:bottom w:val="single" w:sz="4" w:space="0" w:color="auto"/>
              <w:right w:val="single" w:sz="4" w:space="0" w:color="auto"/>
            </w:tcBorders>
            <w:shd w:val="clear" w:color="auto" w:fill="auto"/>
            <w:noWrap/>
            <w:vAlign w:val="bottom"/>
          </w:tcPr>
          <w:p w:rsidR="008B6EA0" w:rsidRPr="001566F0" w:rsidRDefault="008B6EA0" w:rsidP="00CA7276">
            <w:pPr>
              <w:rPr>
                <w:color w:val="000000"/>
                <w:szCs w:val="18"/>
              </w:rPr>
            </w:pPr>
            <w:r w:rsidRPr="001566F0">
              <w:rPr>
                <w:color w:val="000000"/>
                <w:szCs w:val="18"/>
              </w:rPr>
              <w:t> </w:t>
            </w:r>
          </w:p>
        </w:tc>
      </w:tr>
      <w:tr w:rsidR="008B6EA0" w:rsidRPr="001566F0" w:rsidTr="008B6E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8B6EA0" w:rsidRPr="001566F0" w:rsidRDefault="008B6EA0" w:rsidP="00CA7276">
            <w:pPr>
              <w:jc w:val="center"/>
              <w:rPr>
                <w:color w:val="000000"/>
                <w:szCs w:val="18"/>
              </w:rPr>
            </w:pPr>
            <w:r w:rsidRPr="001566F0">
              <w:rPr>
                <w:color w:val="000000"/>
                <w:szCs w:val="18"/>
              </w:rPr>
              <w:t>6</w:t>
            </w:r>
          </w:p>
        </w:tc>
        <w:tc>
          <w:tcPr>
            <w:tcW w:w="330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Κτηματολόγιο</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ΣΤ</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5</w:t>
            </w:r>
          </w:p>
        </w:tc>
        <w:tc>
          <w:tcPr>
            <w:tcW w:w="1646" w:type="dxa"/>
            <w:tcBorders>
              <w:top w:val="nil"/>
              <w:left w:val="nil"/>
              <w:bottom w:val="single" w:sz="4" w:space="0" w:color="auto"/>
              <w:right w:val="single" w:sz="4" w:space="0" w:color="auto"/>
            </w:tcBorders>
            <w:shd w:val="clear" w:color="auto" w:fill="auto"/>
            <w:noWrap/>
            <w:vAlign w:val="bottom"/>
          </w:tcPr>
          <w:p w:rsidR="008B6EA0" w:rsidRPr="001566F0" w:rsidRDefault="008B6EA0" w:rsidP="00CA7276">
            <w:pPr>
              <w:rPr>
                <w:color w:val="000000"/>
                <w:szCs w:val="18"/>
              </w:rPr>
            </w:pPr>
            <w:r w:rsidRPr="001566F0">
              <w:rPr>
                <w:color w:val="000000"/>
                <w:szCs w:val="18"/>
              </w:rPr>
              <w:t> </w:t>
            </w:r>
          </w:p>
        </w:tc>
      </w:tr>
      <w:tr w:rsidR="008B6EA0" w:rsidRPr="001566F0" w:rsidTr="008B6E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8B6EA0" w:rsidRPr="001566F0" w:rsidRDefault="008B6EA0" w:rsidP="00CA7276">
            <w:pPr>
              <w:jc w:val="center"/>
              <w:rPr>
                <w:color w:val="000000"/>
                <w:szCs w:val="18"/>
              </w:rPr>
            </w:pPr>
            <w:r w:rsidRPr="001566F0">
              <w:rPr>
                <w:color w:val="000000"/>
                <w:szCs w:val="18"/>
              </w:rPr>
              <w:t>7</w:t>
            </w:r>
          </w:p>
        </w:tc>
        <w:tc>
          <w:tcPr>
            <w:tcW w:w="330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Φωτοερμηνεία -Τηλεπισκόπηση</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ΣΤ</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7</w:t>
            </w:r>
          </w:p>
        </w:tc>
        <w:tc>
          <w:tcPr>
            <w:tcW w:w="1646" w:type="dxa"/>
            <w:tcBorders>
              <w:top w:val="nil"/>
              <w:left w:val="nil"/>
              <w:bottom w:val="single" w:sz="4" w:space="0" w:color="auto"/>
              <w:right w:val="single" w:sz="4" w:space="0" w:color="auto"/>
            </w:tcBorders>
            <w:shd w:val="clear" w:color="auto" w:fill="auto"/>
            <w:noWrap/>
            <w:vAlign w:val="bottom"/>
          </w:tcPr>
          <w:p w:rsidR="008B6EA0" w:rsidRPr="001566F0" w:rsidRDefault="008B6EA0" w:rsidP="00CA7276">
            <w:pPr>
              <w:rPr>
                <w:color w:val="000000"/>
                <w:szCs w:val="18"/>
              </w:rPr>
            </w:pPr>
            <w:r w:rsidRPr="001566F0">
              <w:rPr>
                <w:color w:val="000000"/>
                <w:szCs w:val="18"/>
              </w:rPr>
              <w:t> </w:t>
            </w:r>
          </w:p>
        </w:tc>
      </w:tr>
      <w:tr w:rsidR="008B6EA0" w:rsidRPr="001566F0" w:rsidTr="008B6E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8B6EA0" w:rsidRPr="001566F0" w:rsidRDefault="008B6EA0" w:rsidP="00CA7276">
            <w:pPr>
              <w:jc w:val="center"/>
              <w:rPr>
                <w:color w:val="000000"/>
                <w:szCs w:val="18"/>
              </w:rPr>
            </w:pPr>
            <w:r>
              <w:rPr>
                <w:color w:val="000000"/>
                <w:szCs w:val="18"/>
              </w:rPr>
              <w:t>8</w:t>
            </w:r>
          </w:p>
        </w:tc>
        <w:tc>
          <w:tcPr>
            <w:tcW w:w="330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Συστήματα τεκμηρίωσης πολιτιστικών πόρων</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Ζ</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5</w:t>
            </w:r>
          </w:p>
        </w:tc>
        <w:tc>
          <w:tcPr>
            <w:tcW w:w="1646" w:type="dxa"/>
            <w:tcBorders>
              <w:top w:val="nil"/>
              <w:left w:val="nil"/>
              <w:bottom w:val="single" w:sz="4" w:space="0" w:color="auto"/>
              <w:right w:val="single" w:sz="4" w:space="0" w:color="auto"/>
            </w:tcBorders>
            <w:shd w:val="clear" w:color="auto" w:fill="auto"/>
            <w:noWrap/>
            <w:vAlign w:val="bottom"/>
          </w:tcPr>
          <w:p w:rsidR="008B6EA0" w:rsidRPr="001566F0" w:rsidRDefault="008B6EA0" w:rsidP="00CA7276">
            <w:pPr>
              <w:rPr>
                <w:color w:val="000000"/>
                <w:szCs w:val="18"/>
              </w:rPr>
            </w:pPr>
          </w:p>
        </w:tc>
      </w:tr>
      <w:tr w:rsidR="008B6EA0" w:rsidRPr="001566F0" w:rsidTr="008B6E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8B6EA0" w:rsidRPr="001566F0" w:rsidRDefault="008B6EA0" w:rsidP="00CA7276">
            <w:pPr>
              <w:jc w:val="center"/>
              <w:rPr>
                <w:color w:val="000000"/>
                <w:szCs w:val="18"/>
              </w:rPr>
            </w:pPr>
            <w:r>
              <w:rPr>
                <w:color w:val="000000"/>
                <w:szCs w:val="18"/>
              </w:rPr>
              <w:t>9</w:t>
            </w:r>
          </w:p>
        </w:tc>
        <w:tc>
          <w:tcPr>
            <w:tcW w:w="330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Υδραυλική πόλεων – Εφαρμογές</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Ζ</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7</w:t>
            </w:r>
          </w:p>
        </w:tc>
        <w:tc>
          <w:tcPr>
            <w:tcW w:w="1646" w:type="dxa"/>
            <w:tcBorders>
              <w:top w:val="nil"/>
              <w:left w:val="nil"/>
              <w:bottom w:val="single" w:sz="4" w:space="0" w:color="auto"/>
              <w:right w:val="single" w:sz="4" w:space="0" w:color="auto"/>
            </w:tcBorders>
            <w:shd w:val="clear" w:color="auto" w:fill="auto"/>
            <w:noWrap/>
            <w:vAlign w:val="bottom"/>
          </w:tcPr>
          <w:p w:rsidR="008B6EA0" w:rsidRPr="001566F0" w:rsidRDefault="008B6EA0" w:rsidP="00CA7276">
            <w:pPr>
              <w:rPr>
                <w:color w:val="000000"/>
                <w:szCs w:val="18"/>
              </w:rPr>
            </w:pPr>
          </w:p>
        </w:tc>
      </w:tr>
      <w:tr w:rsidR="008B6EA0" w:rsidRPr="001566F0" w:rsidTr="008B6EA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8B6EA0" w:rsidRPr="001566F0" w:rsidRDefault="008B6EA0" w:rsidP="00CA7276">
            <w:pPr>
              <w:jc w:val="center"/>
              <w:rPr>
                <w:color w:val="000000"/>
                <w:szCs w:val="18"/>
              </w:rPr>
            </w:pPr>
            <w:r w:rsidRPr="001566F0">
              <w:rPr>
                <w:color w:val="000000"/>
                <w:szCs w:val="18"/>
              </w:rPr>
              <w:t>1</w:t>
            </w:r>
            <w:r>
              <w:rPr>
                <w:color w:val="000000"/>
                <w:szCs w:val="18"/>
              </w:rPr>
              <w:t>0</w:t>
            </w:r>
          </w:p>
        </w:tc>
        <w:tc>
          <w:tcPr>
            <w:tcW w:w="330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Πράξεις Εφαρμογής</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Ζ</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6</w:t>
            </w:r>
          </w:p>
        </w:tc>
        <w:tc>
          <w:tcPr>
            <w:tcW w:w="1646" w:type="dxa"/>
            <w:tcBorders>
              <w:top w:val="nil"/>
              <w:left w:val="nil"/>
              <w:bottom w:val="single" w:sz="4" w:space="0" w:color="auto"/>
              <w:right w:val="single" w:sz="4" w:space="0" w:color="auto"/>
            </w:tcBorders>
            <w:shd w:val="clear" w:color="auto" w:fill="auto"/>
            <w:noWrap/>
            <w:vAlign w:val="bottom"/>
          </w:tcPr>
          <w:p w:rsidR="008B6EA0" w:rsidRPr="001566F0" w:rsidRDefault="008B6EA0" w:rsidP="00CA7276">
            <w:pPr>
              <w:rPr>
                <w:color w:val="000000"/>
                <w:szCs w:val="18"/>
              </w:rPr>
            </w:pPr>
          </w:p>
        </w:tc>
      </w:tr>
      <w:tr w:rsidR="008B6EA0" w:rsidRPr="001566F0" w:rsidTr="008B6EA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tcPr>
          <w:p w:rsidR="008B6EA0" w:rsidRPr="001566F0" w:rsidRDefault="008B6EA0" w:rsidP="00CA7276">
            <w:pPr>
              <w:jc w:val="center"/>
              <w:rPr>
                <w:color w:val="000000"/>
                <w:szCs w:val="18"/>
              </w:rPr>
            </w:pPr>
            <w:r>
              <w:rPr>
                <w:color w:val="000000"/>
                <w:szCs w:val="18"/>
              </w:rPr>
              <w:t>11</w:t>
            </w:r>
          </w:p>
        </w:tc>
        <w:tc>
          <w:tcPr>
            <w:tcW w:w="330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Περιβαλλοντικές αρχές σχεδιασμού του χώρου***</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Ζ</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7</w:t>
            </w:r>
          </w:p>
        </w:tc>
        <w:tc>
          <w:tcPr>
            <w:tcW w:w="1646" w:type="dxa"/>
            <w:tcBorders>
              <w:top w:val="nil"/>
              <w:left w:val="nil"/>
              <w:bottom w:val="single" w:sz="4" w:space="0" w:color="auto"/>
              <w:right w:val="single" w:sz="4" w:space="0" w:color="auto"/>
            </w:tcBorders>
            <w:shd w:val="clear" w:color="auto" w:fill="auto"/>
            <w:noWrap/>
            <w:vAlign w:val="bottom"/>
          </w:tcPr>
          <w:p w:rsidR="008B6EA0" w:rsidRPr="001566F0" w:rsidRDefault="008B6EA0" w:rsidP="00CA7276">
            <w:pPr>
              <w:rPr>
                <w:color w:val="000000"/>
                <w:szCs w:val="18"/>
              </w:rPr>
            </w:pPr>
            <w:r w:rsidRPr="001566F0">
              <w:rPr>
                <w:color w:val="000000"/>
                <w:szCs w:val="18"/>
              </w:rPr>
              <w:t> </w:t>
            </w:r>
          </w:p>
        </w:tc>
      </w:tr>
      <w:tr w:rsidR="008B6EA0" w:rsidRPr="001566F0" w:rsidTr="008B6EA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tcPr>
          <w:p w:rsidR="008B6EA0" w:rsidRPr="001566F0" w:rsidRDefault="008B6EA0" w:rsidP="00CA7276">
            <w:pPr>
              <w:jc w:val="center"/>
              <w:rPr>
                <w:color w:val="000000"/>
                <w:szCs w:val="18"/>
              </w:rPr>
            </w:pPr>
            <w:r w:rsidRPr="001566F0">
              <w:rPr>
                <w:color w:val="000000"/>
                <w:szCs w:val="18"/>
              </w:rPr>
              <w:t>12</w:t>
            </w:r>
          </w:p>
        </w:tc>
        <w:tc>
          <w:tcPr>
            <w:tcW w:w="330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rPr>
                <w:color w:val="333333"/>
                <w:szCs w:val="18"/>
              </w:rPr>
            </w:pPr>
            <w:r w:rsidRPr="001566F0">
              <w:rPr>
                <w:color w:val="333333"/>
                <w:szCs w:val="18"/>
              </w:rPr>
              <w:t>Εφαρμογές τηλεπισκόπησης για δημιουργία χαρτών***</w:t>
            </w:r>
          </w:p>
        </w:tc>
        <w:tc>
          <w:tcPr>
            <w:tcW w:w="116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Ζ</w:t>
            </w:r>
          </w:p>
        </w:tc>
        <w:tc>
          <w:tcPr>
            <w:tcW w:w="1140" w:type="dxa"/>
            <w:tcBorders>
              <w:top w:val="nil"/>
              <w:left w:val="nil"/>
              <w:bottom w:val="single" w:sz="4" w:space="0" w:color="auto"/>
              <w:right w:val="single" w:sz="4" w:space="0" w:color="auto"/>
            </w:tcBorders>
            <w:shd w:val="clear" w:color="auto" w:fill="auto"/>
            <w:vAlign w:val="center"/>
          </w:tcPr>
          <w:p w:rsidR="008B6EA0" w:rsidRPr="001566F0" w:rsidRDefault="008B6EA0" w:rsidP="00CA7276">
            <w:pPr>
              <w:jc w:val="center"/>
              <w:rPr>
                <w:color w:val="333333"/>
                <w:szCs w:val="18"/>
              </w:rPr>
            </w:pPr>
            <w:r w:rsidRPr="001566F0">
              <w:rPr>
                <w:color w:val="333333"/>
                <w:szCs w:val="18"/>
              </w:rPr>
              <w:t>7</w:t>
            </w:r>
          </w:p>
        </w:tc>
        <w:tc>
          <w:tcPr>
            <w:tcW w:w="1646" w:type="dxa"/>
            <w:tcBorders>
              <w:top w:val="nil"/>
              <w:left w:val="nil"/>
              <w:bottom w:val="single" w:sz="4" w:space="0" w:color="auto"/>
              <w:right w:val="single" w:sz="4" w:space="0" w:color="auto"/>
            </w:tcBorders>
            <w:shd w:val="clear" w:color="auto" w:fill="auto"/>
            <w:noWrap/>
            <w:vAlign w:val="bottom"/>
          </w:tcPr>
          <w:p w:rsidR="008B6EA0" w:rsidRPr="001566F0" w:rsidRDefault="008B6EA0" w:rsidP="00CA7276">
            <w:pPr>
              <w:rPr>
                <w:color w:val="000000"/>
                <w:szCs w:val="18"/>
              </w:rPr>
            </w:pPr>
            <w:r w:rsidRPr="001566F0">
              <w:rPr>
                <w:color w:val="000000"/>
                <w:szCs w:val="18"/>
              </w:rPr>
              <w:t> </w:t>
            </w:r>
          </w:p>
        </w:tc>
      </w:tr>
      <w:tr w:rsidR="008B6EA0" w:rsidRPr="001566F0" w:rsidTr="008B6EA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tcPr>
          <w:p w:rsidR="008B6EA0" w:rsidRPr="001566F0" w:rsidRDefault="008B6EA0" w:rsidP="00CA7276">
            <w:pPr>
              <w:jc w:val="center"/>
              <w:rPr>
                <w:color w:val="000000"/>
                <w:szCs w:val="18"/>
              </w:rPr>
            </w:pPr>
          </w:p>
        </w:tc>
        <w:tc>
          <w:tcPr>
            <w:tcW w:w="3300" w:type="dxa"/>
            <w:tcBorders>
              <w:top w:val="nil"/>
              <w:left w:val="nil"/>
              <w:bottom w:val="single" w:sz="4" w:space="0" w:color="auto"/>
              <w:right w:val="single" w:sz="4" w:space="0" w:color="auto"/>
            </w:tcBorders>
            <w:shd w:val="clear" w:color="auto" w:fill="auto"/>
            <w:vAlign w:val="center"/>
          </w:tcPr>
          <w:p w:rsidR="008B6EA0" w:rsidRPr="00660966" w:rsidRDefault="008B6EA0" w:rsidP="00CA7276">
            <w:pPr>
              <w:rPr>
                <w:b/>
                <w:color w:val="333333"/>
                <w:szCs w:val="18"/>
              </w:rPr>
            </w:pPr>
            <w:r w:rsidRPr="00660966">
              <w:rPr>
                <w:b/>
                <w:color w:val="333333"/>
                <w:szCs w:val="18"/>
              </w:rPr>
              <w:t>Σύνολο</w:t>
            </w:r>
          </w:p>
        </w:tc>
        <w:tc>
          <w:tcPr>
            <w:tcW w:w="1160" w:type="dxa"/>
            <w:tcBorders>
              <w:top w:val="nil"/>
              <w:left w:val="nil"/>
              <w:bottom w:val="single" w:sz="4" w:space="0" w:color="auto"/>
              <w:right w:val="single" w:sz="4" w:space="0" w:color="auto"/>
            </w:tcBorders>
            <w:shd w:val="clear" w:color="auto" w:fill="auto"/>
            <w:vAlign w:val="center"/>
          </w:tcPr>
          <w:p w:rsidR="008B6EA0" w:rsidRPr="00660966" w:rsidRDefault="008B6EA0" w:rsidP="00CA7276">
            <w:pPr>
              <w:jc w:val="center"/>
              <w:rPr>
                <w:b/>
                <w:color w:val="333333"/>
                <w:szCs w:val="18"/>
              </w:rPr>
            </w:pPr>
          </w:p>
        </w:tc>
        <w:tc>
          <w:tcPr>
            <w:tcW w:w="1140" w:type="dxa"/>
            <w:tcBorders>
              <w:top w:val="nil"/>
              <w:left w:val="nil"/>
              <w:bottom w:val="single" w:sz="4" w:space="0" w:color="auto"/>
              <w:right w:val="single" w:sz="4" w:space="0" w:color="auto"/>
            </w:tcBorders>
            <w:shd w:val="clear" w:color="auto" w:fill="auto"/>
            <w:vAlign w:val="center"/>
          </w:tcPr>
          <w:p w:rsidR="008B6EA0" w:rsidRPr="00660966" w:rsidRDefault="008B6EA0" w:rsidP="00CA7276">
            <w:pPr>
              <w:jc w:val="center"/>
              <w:rPr>
                <w:b/>
                <w:color w:val="333333"/>
                <w:szCs w:val="18"/>
              </w:rPr>
            </w:pPr>
            <w:r w:rsidRPr="00660966">
              <w:rPr>
                <w:b/>
                <w:color w:val="333333"/>
                <w:szCs w:val="18"/>
              </w:rPr>
              <w:t>65</w:t>
            </w:r>
          </w:p>
        </w:tc>
        <w:tc>
          <w:tcPr>
            <w:tcW w:w="1646" w:type="dxa"/>
            <w:tcBorders>
              <w:top w:val="nil"/>
              <w:left w:val="nil"/>
              <w:bottom w:val="single" w:sz="4" w:space="0" w:color="auto"/>
              <w:right w:val="single" w:sz="4" w:space="0" w:color="auto"/>
            </w:tcBorders>
            <w:shd w:val="clear" w:color="auto" w:fill="auto"/>
            <w:noWrap/>
            <w:vAlign w:val="bottom"/>
          </w:tcPr>
          <w:p w:rsidR="008B6EA0" w:rsidRPr="001566F0" w:rsidRDefault="008B6EA0" w:rsidP="00CA7276">
            <w:pPr>
              <w:rPr>
                <w:color w:val="000000"/>
                <w:szCs w:val="18"/>
              </w:rPr>
            </w:pPr>
            <w:r w:rsidRPr="001566F0">
              <w:rPr>
                <w:color w:val="000000"/>
                <w:szCs w:val="18"/>
              </w:rPr>
              <w:t> </w:t>
            </w:r>
          </w:p>
        </w:tc>
      </w:tr>
    </w:tbl>
    <w:p w:rsidR="006B01FD" w:rsidRDefault="006B01FD" w:rsidP="00CB02E5">
      <w:pPr>
        <w:jc w:val="both"/>
        <w:rPr>
          <w:szCs w:val="18"/>
        </w:rPr>
      </w:pPr>
    </w:p>
    <w:p w:rsidR="00891028" w:rsidRDefault="00086F49" w:rsidP="0010436D">
      <w:pPr>
        <w:tabs>
          <w:tab w:val="right" w:leader="dot" w:pos="9639"/>
        </w:tabs>
        <w:jc w:val="both"/>
        <w:rPr>
          <w:szCs w:val="18"/>
        </w:rPr>
      </w:pPr>
      <w:r w:rsidRPr="00C80409">
        <w:rPr>
          <w:b/>
          <w:szCs w:val="18"/>
        </w:rPr>
        <w:t>(*) Τίτλος Πτυχιακής Εργασίας</w:t>
      </w:r>
      <w:r w:rsidR="000776EA" w:rsidRPr="00C80409">
        <w:rPr>
          <w:b/>
          <w:szCs w:val="18"/>
        </w:rPr>
        <w:t>:</w:t>
      </w:r>
      <w:r w:rsidR="0010436D" w:rsidRPr="0010436D">
        <w:rPr>
          <w:szCs w:val="18"/>
        </w:rPr>
        <w:tab/>
      </w:r>
    </w:p>
    <w:p w:rsidR="0010436D" w:rsidRPr="00C80409" w:rsidRDefault="0010436D" w:rsidP="00CB02E5">
      <w:pPr>
        <w:jc w:val="both"/>
        <w:rPr>
          <w:szCs w:val="18"/>
        </w:rPr>
      </w:pPr>
    </w:p>
    <w:p w:rsidR="00086F49" w:rsidRPr="00C80409" w:rsidRDefault="00086F49" w:rsidP="0010436D">
      <w:pPr>
        <w:tabs>
          <w:tab w:val="right" w:leader="dot" w:pos="9639"/>
        </w:tabs>
        <w:jc w:val="both"/>
        <w:rPr>
          <w:szCs w:val="18"/>
        </w:rPr>
      </w:pPr>
      <w:r w:rsidRPr="00C80409">
        <w:rPr>
          <w:b/>
          <w:szCs w:val="18"/>
        </w:rPr>
        <w:t>(**) Πρακτική Άσκηση (6 μήνες ) πραγματοποιήθηκαν σ</w:t>
      </w:r>
      <w:r w:rsidR="000776EA" w:rsidRPr="00C80409">
        <w:rPr>
          <w:b/>
          <w:szCs w:val="18"/>
        </w:rPr>
        <w:t>τ</w:t>
      </w:r>
      <w:r w:rsidR="0010436D" w:rsidRPr="0010436D">
        <w:rPr>
          <w:szCs w:val="18"/>
        </w:rPr>
        <w:tab/>
      </w:r>
    </w:p>
    <w:p w:rsidR="007E222B" w:rsidRPr="0010436D" w:rsidRDefault="007E222B" w:rsidP="00CB02E5">
      <w:pPr>
        <w:jc w:val="both"/>
        <w:rPr>
          <w:sz w:val="20"/>
          <w:szCs w:val="20"/>
        </w:rPr>
      </w:pPr>
    </w:p>
    <w:p w:rsidR="00891028" w:rsidRPr="00C80409" w:rsidRDefault="0065632D" w:rsidP="00B06256">
      <w:pPr>
        <w:numPr>
          <w:ilvl w:val="1"/>
          <w:numId w:val="1"/>
        </w:numPr>
        <w:tabs>
          <w:tab w:val="clear" w:pos="792"/>
        </w:tabs>
        <w:ind w:left="426" w:hanging="426"/>
        <w:jc w:val="both"/>
        <w:rPr>
          <w:b/>
          <w:szCs w:val="18"/>
        </w:rPr>
      </w:pPr>
      <w:r w:rsidRPr="00C80409">
        <w:rPr>
          <w:b/>
          <w:szCs w:val="18"/>
        </w:rPr>
        <w:t>Σύστημα Βαθμολογί</w:t>
      </w:r>
      <w:r w:rsidR="00891028" w:rsidRPr="00C80409">
        <w:rPr>
          <w:b/>
          <w:szCs w:val="18"/>
        </w:rPr>
        <w:t>ας</w:t>
      </w:r>
      <w:r w:rsidR="00E5572D" w:rsidRPr="00C80409">
        <w:rPr>
          <w:b/>
          <w:szCs w:val="18"/>
        </w:rPr>
        <w:t xml:space="preserve"> και, αν υπάρχει, κλίμακα κατανομής των βαθμών:</w:t>
      </w:r>
    </w:p>
    <w:p w:rsidR="0065632D" w:rsidRPr="00C80409" w:rsidRDefault="00F5078B" w:rsidP="001D1904">
      <w:pPr>
        <w:ind w:left="567"/>
        <w:jc w:val="both"/>
        <w:rPr>
          <w:szCs w:val="18"/>
        </w:rPr>
      </w:pPr>
      <w:r w:rsidRPr="00C80409">
        <w:rPr>
          <w:szCs w:val="18"/>
        </w:rPr>
        <w:t>Σύμφωνα</w:t>
      </w:r>
      <w:r w:rsidR="0065632D" w:rsidRPr="00C80409">
        <w:rPr>
          <w:szCs w:val="18"/>
        </w:rPr>
        <w:t xml:space="preserve"> με τον </w:t>
      </w:r>
      <w:r w:rsidRPr="00C80409">
        <w:rPr>
          <w:szCs w:val="18"/>
        </w:rPr>
        <w:t>κανονισμό</w:t>
      </w:r>
      <w:r w:rsidR="0065632D" w:rsidRPr="00C80409">
        <w:rPr>
          <w:szCs w:val="18"/>
        </w:rPr>
        <w:t xml:space="preserve"> </w:t>
      </w:r>
      <w:r w:rsidRPr="00C80409">
        <w:rPr>
          <w:szCs w:val="18"/>
        </w:rPr>
        <w:t>σπουδών</w:t>
      </w:r>
      <w:r w:rsidR="0065632D" w:rsidRPr="00C80409">
        <w:rPr>
          <w:szCs w:val="18"/>
        </w:rPr>
        <w:t xml:space="preserve">, η </w:t>
      </w:r>
      <w:r w:rsidRPr="00C80409">
        <w:rPr>
          <w:szCs w:val="18"/>
        </w:rPr>
        <w:t>βαθμολογία</w:t>
      </w:r>
      <w:r w:rsidR="0065632D" w:rsidRPr="00C80409">
        <w:rPr>
          <w:szCs w:val="18"/>
        </w:rPr>
        <w:t xml:space="preserve"> είναι </w:t>
      </w:r>
      <w:r w:rsidRPr="00C80409">
        <w:rPr>
          <w:szCs w:val="18"/>
        </w:rPr>
        <w:t xml:space="preserve">στη </w:t>
      </w:r>
      <w:proofErr w:type="spellStart"/>
      <w:r w:rsidRPr="00C80409">
        <w:rPr>
          <w:szCs w:val="18"/>
        </w:rPr>
        <w:t>δεκά</w:t>
      </w:r>
      <w:r w:rsidR="0065632D" w:rsidRPr="00C80409">
        <w:rPr>
          <w:szCs w:val="18"/>
        </w:rPr>
        <w:t>βαθμη</w:t>
      </w:r>
      <w:proofErr w:type="spellEnd"/>
      <w:r w:rsidR="0065632D" w:rsidRPr="00C80409">
        <w:rPr>
          <w:szCs w:val="18"/>
        </w:rPr>
        <w:t xml:space="preserve"> </w:t>
      </w:r>
      <w:r w:rsidRPr="00C80409">
        <w:rPr>
          <w:szCs w:val="18"/>
        </w:rPr>
        <w:t>κλίμακα</w:t>
      </w:r>
      <w:r w:rsidR="0065632D" w:rsidRPr="00C80409">
        <w:rPr>
          <w:szCs w:val="18"/>
        </w:rPr>
        <w:t xml:space="preserve"> και </w:t>
      </w:r>
      <w:r w:rsidRPr="00C80409">
        <w:rPr>
          <w:szCs w:val="18"/>
        </w:rPr>
        <w:t>ειδικότερα</w:t>
      </w:r>
      <w:r w:rsidR="0065632D" w:rsidRPr="00C80409">
        <w:rPr>
          <w:szCs w:val="18"/>
        </w:rPr>
        <w:t>:</w:t>
      </w:r>
    </w:p>
    <w:p w:rsidR="003D1E08" w:rsidRPr="00C80409" w:rsidRDefault="003D1E08" w:rsidP="003D1E08">
      <w:pPr>
        <w:ind w:left="720"/>
        <w:jc w:val="both"/>
        <w:rPr>
          <w:szCs w:val="18"/>
        </w:rPr>
      </w:pPr>
      <w:r w:rsidRPr="00C80409">
        <w:rPr>
          <w:szCs w:val="18"/>
        </w:rPr>
        <w:t>8</w:t>
      </w:r>
      <w:r w:rsidR="007F7EAE">
        <w:rPr>
          <w:szCs w:val="18"/>
        </w:rPr>
        <w:t>.</w:t>
      </w:r>
      <w:r w:rsidRPr="00C80409">
        <w:rPr>
          <w:szCs w:val="18"/>
        </w:rPr>
        <w:t>50-10</w:t>
      </w:r>
      <w:r w:rsidR="00F7419E">
        <w:rPr>
          <w:szCs w:val="18"/>
        </w:rPr>
        <w:t>.00</w:t>
      </w:r>
      <w:r w:rsidRPr="00C80409">
        <w:rPr>
          <w:szCs w:val="18"/>
        </w:rPr>
        <w:t xml:space="preserve"> </w:t>
      </w:r>
      <w:r w:rsidR="00F7419E">
        <w:rPr>
          <w:szCs w:val="18"/>
        </w:rPr>
        <w:tab/>
      </w:r>
      <w:r w:rsidRPr="00C80409">
        <w:rPr>
          <w:szCs w:val="18"/>
        </w:rPr>
        <w:t>“Άριστα”</w:t>
      </w:r>
    </w:p>
    <w:p w:rsidR="003D1E08" w:rsidRPr="00C80409" w:rsidRDefault="003D1E08" w:rsidP="003D1E08">
      <w:pPr>
        <w:ind w:left="720"/>
        <w:jc w:val="both"/>
        <w:rPr>
          <w:szCs w:val="18"/>
        </w:rPr>
      </w:pPr>
      <w:r w:rsidRPr="00C80409">
        <w:rPr>
          <w:szCs w:val="18"/>
        </w:rPr>
        <w:t>6</w:t>
      </w:r>
      <w:r w:rsidR="007F7EAE">
        <w:rPr>
          <w:szCs w:val="18"/>
        </w:rPr>
        <w:t>.</w:t>
      </w:r>
      <w:r w:rsidRPr="00C80409">
        <w:rPr>
          <w:szCs w:val="18"/>
        </w:rPr>
        <w:t>50-8</w:t>
      </w:r>
      <w:r w:rsidR="00F7419E">
        <w:rPr>
          <w:szCs w:val="18"/>
        </w:rPr>
        <w:t>.</w:t>
      </w:r>
      <w:r w:rsidRPr="00C80409">
        <w:rPr>
          <w:szCs w:val="18"/>
        </w:rPr>
        <w:t xml:space="preserve">49 </w:t>
      </w:r>
      <w:r w:rsidR="00F7419E">
        <w:rPr>
          <w:szCs w:val="18"/>
        </w:rPr>
        <w:tab/>
      </w:r>
      <w:r w:rsidRPr="00C80409">
        <w:rPr>
          <w:szCs w:val="18"/>
        </w:rPr>
        <w:t>“Λίαν Καλώς”</w:t>
      </w:r>
    </w:p>
    <w:p w:rsidR="003D1E08" w:rsidRPr="00C80409" w:rsidRDefault="003D1E08" w:rsidP="003D1E08">
      <w:pPr>
        <w:ind w:left="720"/>
        <w:jc w:val="both"/>
        <w:rPr>
          <w:szCs w:val="18"/>
        </w:rPr>
      </w:pPr>
      <w:r w:rsidRPr="00C80409">
        <w:rPr>
          <w:szCs w:val="18"/>
        </w:rPr>
        <w:t>5</w:t>
      </w:r>
      <w:r w:rsidR="007F7EAE">
        <w:rPr>
          <w:szCs w:val="18"/>
        </w:rPr>
        <w:t>.</w:t>
      </w:r>
      <w:r w:rsidRPr="00C80409">
        <w:rPr>
          <w:szCs w:val="18"/>
        </w:rPr>
        <w:t>0</w:t>
      </w:r>
      <w:r w:rsidR="007F7EAE">
        <w:rPr>
          <w:szCs w:val="18"/>
        </w:rPr>
        <w:t>0</w:t>
      </w:r>
      <w:r w:rsidRPr="00C80409">
        <w:rPr>
          <w:szCs w:val="18"/>
        </w:rPr>
        <w:t>-6</w:t>
      </w:r>
      <w:r w:rsidR="00F7419E">
        <w:rPr>
          <w:szCs w:val="18"/>
        </w:rPr>
        <w:t>.</w:t>
      </w:r>
      <w:r w:rsidRPr="00C80409">
        <w:rPr>
          <w:szCs w:val="18"/>
        </w:rPr>
        <w:t xml:space="preserve">49 </w:t>
      </w:r>
      <w:r w:rsidR="00F7419E">
        <w:rPr>
          <w:szCs w:val="18"/>
        </w:rPr>
        <w:tab/>
      </w:r>
      <w:r w:rsidRPr="00C80409">
        <w:rPr>
          <w:szCs w:val="18"/>
        </w:rPr>
        <w:t>“Καλώς”</w:t>
      </w:r>
    </w:p>
    <w:p w:rsidR="003D1E08" w:rsidRPr="00C80409" w:rsidRDefault="003D1E08" w:rsidP="003D1E08">
      <w:pPr>
        <w:ind w:left="720"/>
        <w:jc w:val="both"/>
        <w:rPr>
          <w:szCs w:val="18"/>
        </w:rPr>
      </w:pPr>
      <w:r w:rsidRPr="00C80409">
        <w:rPr>
          <w:szCs w:val="18"/>
        </w:rPr>
        <w:t>4</w:t>
      </w:r>
      <w:r w:rsidR="007F7EAE">
        <w:rPr>
          <w:szCs w:val="18"/>
        </w:rPr>
        <w:t>.</w:t>
      </w:r>
      <w:r w:rsidRPr="00C80409">
        <w:rPr>
          <w:szCs w:val="18"/>
        </w:rPr>
        <w:t>0</w:t>
      </w:r>
      <w:r w:rsidR="00F7419E">
        <w:rPr>
          <w:szCs w:val="18"/>
        </w:rPr>
        <w:t>0</w:t>
      </w:r>
      <w:r w:rsidRPr="00C80409">
        <w:rPr>
          <w:szCs w:val="18"/>
        </w:rPr>
        <w:t>-4</w:t>
      </w:r>
      <w:r w:rsidR="00F7419E">
        <w:rPr>
          <w:szCs w:val="18"/>
        </w:rPr>
        <w:t>.</w:t>
      </w:r>
      <w:r w:rsidRPr="00C80409">
        <w:rPr>
          <w:szCs w:val="18"/>
        </w:rPr>
        <w:t>9</w:t>
      </w:r>
      <w:r w:rsidR="00F7419E">
        <w:rPr>
          <w:szCs w:val="18"/>
        </w:rPr>
        <w:t>9</w:t>
      </w:r>
      <w:r w:rsidRPr="00C80409">
        <w:rPr>
          <w:szCs w:val="18"/>
        </w:rPr>
        <w:t xml:space="preserve"> </w:t>
      </w:r>
      <w:r w:rsidR="00F7419E">
        <w:rPr>
          <w:szCs w:val="18"/>
        </w:rPr>
        <w:tab/>
      </w:r>
      <w:r w:rsidRPr="00C80409">
        <w:rPr>
          <w:szCs w:val="18"/>
        </w:rPr>
        <w:t>“Ανεπαρκώς”</w:t>
      </w:r>
    </w:p>
    <w:p w:rsidR="003D1E08" w:rsidRPr="00C80409" w:rsidRDefault="003D1E08" w:rsidP="003D1E08">
      <w:pPr>
        <w:ind w:left="720"/>
        <w:jc w:val="both"/>
        <w:rPr>
          <w:szCs w:val="18"/>
        </w:rPr>
      </w:pPr>
      <w:r w:rsidRPr="00C80409">
        <w:rPr>
          <w:szCs w:val="18"/>
        </w:rPr>
        <w:t>0</w:t>
      </w:r>
      <w:r w:rsidR="007F7EAE">
        <w:rPr>
          <w:szCs w:val="18"/>
        </w:rPr>
        <w:t>.</w:t>
      </w:r>
      <w:r w:rsidRPr="00C80409">
        <w:rPr>
          <w:szCs w:val="18"/>
        </w:rPr>
        <w:t>0</w:t>
      </w:r>
      <w:r w:rsidR="00F7419E">
        <w:rPr>
          <w:szCs w:val="18"/>
        </w:rPr>
        <w:t>0</w:t>
      </w:r>
      <w:r w:rsidRPr="00C80409">
        <w:rPr>
          <w:szCs w:val="18"/>
        </w:rPr>
        <w:t>-3,9</w:t>
      </w:r>
      <w:r w:rsidR="00F7419E">
        <w:rPr>
          <w:szCs w:val="18"/>
        </w:rPr>
        <w:t>9</w:t>
      </w:r>
      <w:r w:rsidRPr="00C80409">
        <w:rPr>
          <w:szCs w:val="18"/>
        </w:rPr>
        <w:t xml:space="preserve"> </w:t>
      </w:r>
      <w:r w:rsidR="00F7419E">
        <w:rPr>
          <w:szCs w:val="18"/>
        </w:rPr>
        <w:tab/>
      </w:r>
      <w:r w:rsidRPr="00C80409">
        <w:rPr>
          <w:szCs w:val="18"/>
        </w:rPr>
        <w:t>“Κακώς”</w:t>
      </w:r>
    </w:p>
    <w:p w:rsidR="0065632D" w:rsidRPr="00C80409" w:rsidRDefault="0065632D" w:rsidP="001D1904">
      <w:pPr>
        <w:ind w:left="567"/>
        <w:jc w:val="both"/>
        <w:rPr>
          <w:szCs w:val="18"/>
        </w:rPr>
      </w:pPr>
      <w:r w:rsidRPr="00C80409">
        <w:rPr>
          <w:szCs w:val="18"/>
        </w:rPr>
        <w:t xml:space="preserve">Για την </w:t>
      </w:r>
      <w:r w:rsidR="00F5078B" w:rsidRPr="00C80409">
        <w:rPr>
          <w:szCs w:val="18"/>
        </w:rPr>
        <w:t>επιτυχή</w:t>
      </w:r>
      <w:r w:rsidRPr="00C80409">
        <w:rPr>
          <w:szCs w:val="18"/>
        </w:rPr>
        <w:t xml:space="preserve"> </w:t>
      </w:r>
      <w:r w:rsidR="00F5078B" w:rsidRPr="00C80409">
        <w:rPr>
          <w:szCs w:val="18"/>
        </w:rPr>
        <w:t>ολοκλήρωση</w:t>
      </w:r>
      <w:r w:rsidRPr="00C80409">
        <w:rPr>
          <w:szCs w:val="18"/>
        </w:rPr>
        <w:t xml:space="preserve"> </w:t>
      </w:r>
      <w:r w:rsidR="00F5078B" w:rsidRPr="00C80409">
        <w:rPr>
          <w:szCs w:val="18"/>
        </w:rPr>
        <w:t>ενός</w:t>
      </w:r>
      <w:r w:rsidRPr="00C80409">
        <w:rPr>
          <w:szCs w:val="18"/>
        </w:rPr>
        <w:t xml:space="preserve"> </w:t>
      </w:r>
      <w:r w:rsidR="00F5078B" w:rsidRPr="00C80409">
        <w:rPr>
          <w:szCs w:val="18"/>
        </w:rPr>
        <w:t>μαθήματος</w:t>
      </w:r>
      <w:r w:rsidRPr="00C80409">
        <w:rPr>
          <w:szCs w:val="18"/>
        </w:rPr>
        <w:t xml:space="preserve"> η </w:t>
      </w:r>
      <w:r w:rsidR="00F5078B" w:rsidRPr="00C80409">
        <w:rPr>
          <w:szCs w:val="18"/>
        </w:rPr>
        <w:t>βαθμολογία</w:t>
      </w:r>
      <w:r w:rsidRPr="00C80409">
        <w:rPr>
          <w:szCs w:val="18"/>
        </w:rPr>
        <w:t xml:space="preserve"> </w:t>
      </w:r>
      <w:r w:rsidR="00F5078B" w:rsidRPr="00C80409">
        <w:rPr>
          <w:szCs w:val="18"/>
        </w:rPr>
        <w:t>πρέπει</w:t>
      </w:r>
      <w:r w:rsidRPr="00C80409">
        <w:rPr>
          <w:szCs w:val="18"/>
        </w:rPr>
        <w:t xml:space="preserve"> να </w:t>
      </w:r>
      <w:r w:rsidR="00F5078B" w:rsidRPr="00C80409">
        <w:rPr>
          <w:szCs w:val="18"/>
        </w:rPr>
        <w:t>είναι</w:t>
      </w:r>
      <w:r w:rsidRPr="00C80409">
        <w:rPr>
          <w:szCs w:val="18"/>
        </w:rPr>
        <w:t xml:space="preserve"> </w:t>
      </w:r>
      <w:r w:rsidR="00F5078B" w:rsidRPr="00C80409">
        <w:rPr>
          <w:szCs w:val="18"/>
        </w:rPr>
        <w:t>μεγαλύτερη</w:t>
      </w:r>
      <w:r w:rsidRPr="00C80409">
        <w:rPr>
          <w:szCs w:val="18"/>
        </w:rPr>
        <w:t xml:space="preserve"> </w:t>
      </w:r>
      <w:r w:rsidR="00F5078B" w:rsidRPr="00C80409">
        <w:rPr>
          <w:szCs w:val="18"/>
        </w:rPr>
        <w:t>από</w:t>
      </w:r>
      <w:r w:rsidRPr="00C80409">
        <w:rPr>
          <w:szCs w:val="18"/>
        </w:rPr>
        <w:t xml:space="preserve"> 5</w:t>
      </w:r>
      <w:r w:rsidR="00F23809">
        <w:rPr>
          <w:szCs w:val="18"/>
        </w:rPr>
        <w:t>.</w:t>
      </w:r>
      <w:r w:rsidRPr="00C80409">
        <w:rPr>
          <w:szCs w:val="18"/>
        </w:rPr>
        <w:t>0</w:t>
      </w:r>
    </w:p>
    <w:p w:rsidR="0065632D" w:rsidRPr="00C80409" w:rsidRDefault="0065632D" w:rsidP="0065632D">
      <w:pPr>
        <w:ind w:left="720"/>
        <w:jc w:val="both"/>
        <w:rPr>
          <w:szCs w:val="18"/>
        </w:rPr>
      </w:pPr>
    </w:p>
    <w:p w:rsidR="0065632D" w:rsidRPr="00C80409" w:rsidRDefault="00F5078B" w:rsidP="00B06256">
      <w:pPr>
        <w:numPr>
          <w:ilvl w:val="1"/>
          <w:numId w:val="1"/>
        </w:numPr>
        <w:tabs>
          <w:tab w:val="clear" w:pos="792"/>
        </w:tabs>
        <w:ind w:left="426" w:hanging="426"/>
        <w:jc w:val="both"/>
        <w:rPr>
          <w:b/>
          <w:szCs w:val="18"/>
        </w:rPr>
      </w:pPr>
      <w:r w:rsidRPr="00C80409">
        <w:rPr>
          <w:b/>
          <w:szCs w:val="18"/>
        </w:rPr>
        <w:t>Γενική</w:t>
      </w:r>
      <w:r w:rsidR="0065632D" w:rsidRPr="00C80409">
        <w:rPr>
          <w:b/>
          <w:szCs w:val="18"/>
        </w:rPr>
        <w:t xml:space="preserve"> </w:t>
      </w:r>
      <w:r w:rsidR="00A756E5">
        <w:rPr>
          <w:b/>
          <w:szCs w:val="18"/>
        </w:rPr>
        <w:t>κατάταξη</w:t>
      </w:r>
      <w:r w:rsidRPr="00C80409">
        <w:rPr>
          <w:b/>
          <w:szCs w:val="18"/>
        </w:rPr>
        <w:t>:</w:t>
      </w:r>
    </w:p>
    <w:p w:rsidR="00F5078B" w:rsidRPr="00C80409" w:rsidRDefault="00F5078B" w:rsidP="001D1904">
      <w:pPr>
        <w:ind w:left="567"/>
        <w:jc w:val="both"/>
        <w:rPr>
          <w:szCs w:val="18"/>
        </w:rPr>
      </w:pPr>
      <w:r w:rsidRPr="00C80409">
        <w:rPr>
          <w:szCs w:val="18"/>
        </w:rPr>
        <w:t>Αφορά τον κάθε φοιτητή ατομικά (πχ: 8</w:t>
      </w:r>
      <w:r w:rsidR="00B23C6E">
        <w:rPr>
          <w:szCs w:val="18"/>
        </w:rPr>
        <w:t>.</w:t>
      </w:r>
      <w:r w:rsidRPr="00C80409">
        <w:rPr>
          <w:szCs w:val="18"/>
        </w:rPr>
        <w:t>2 Λίαν Καλώς )</w:t>
      </w:r>
    </w:p>
    <w:p w:rsidR="00F5078B" w:rsidRPr="00C80409" w:rsidRDefault="00F5078B" w:rsidP="00F5078B">
      <w:pPr>
        <w:ind w:left="720"/>
        <w:jc w:val="both"/>
        <w:rPr>
          <w:sz w:val="20"/>
          <w:szCs w:val="20"/>
        </w:rPr>
      </w:pPr>
    </w:p>
    <w:p w:rsidR="00F5078B" w:rsidRPr="00C80409" w:rsidRDefault="000A7D5B" w:rsidP="00F5078B">
      <w:pPr>
        <w:rPr>
          <w:b/>
          <w:szCs w:val="18"/>
        </w:rPr>
      </w:pPr>
      <w:r>
        <w:rPr>
          <w:b/>
          <w:szCs w:val="18"/>
        </w:rPr>
        <w:pict>
          <v:rect id="_x0000_i1028" style="width:0;height:1.5pt" o:hralign="center" o:hrstd="t" o:hr="t" fillcolor="#aca899" stroked="f"/>
        </w:pict>
      </w:r>
    </w:p>
    <w:p w:rsidR="00F5078B" w:rsidRPr="00C80409" w:rsidRDefault="00F5078B" w:rsidP="008B5189">
      <w:pPr>
        <w:pStyle w:val="a7"/>
        <w:numPr>
          <w:ilvl w:val="0"/>
          <w:numId w:val="1"/>
        </w:numPr>
        <w:tabs>
          <w:tab w:val="left" w:pos="360"/>
        </w:tabs>
        <w:ind w:firstLine="66"/>
        <w:rPr>
          <w:b/>
          <w:szCs w:val="18"/>
        </w:rPr>
      </w:pPr>
      <w:r w:rsidRPr="00C80409">
        <w:rPr>
          <w:b/>
          <w:szCs w:val="18"/>
        </w:rPr>
        <w:t>ΠΛΗΡΟΦΟΡΙΕΣ ΣΧΕΤΙΚΑ ΜΕ ΤΗΝ ΛΕΙΤΟΥΡΓΙΑ ΤΟΥ ΤΙΤΛΟΥ</w:t>
      </w:r>
    </w:p>
    <w:p w:rsidR="000A05FF" w:rsidRPr="00C80409" w:rsidRDefault="000A05FF" w:rsidP="00FF072B">
      <w:pPr>
        <w:jc w:val="both"/>
        <w:rPr>
          <w:b/>
          <w:szCs w:val="18"/>
        </w:rPr>
      </w:pPr>
    </w:p>
    <w:p w:rsidR="00F5078B" w:rsidRPr="00C80409" w:rsidRDefault="00F5078B" w:rsidP="001D1904">
      <w:pPr>
        <w:numPr>
          <w:ilvl w:val="1"/>
          <w:numId w:val="1"/>
        </w:numPr>
        <w:tabs>
          <w:tab w:val="clear" w:pos="792"/>
        </w:tabs>
        <w:ind w:left="426" w:hanging="426"/>
        <w:jc w:val="both"/>
        <w:rPr>
          <w:b/>
          <w:szCs w:val="18"/>
        </w:rPr>
      </w:pPr>
      <w:r w:rsidRPr="00C80409">
        <w:rPr>
          <w:b/>
          <w:szCs w:val="18"/>
        </w:rPr>
        <w:t>Πρόσβαση σε περαιτέρω σπουδές:</w:t>
      </w:r>
    </w:p>
    <w:p w:rsidR="00E17438" w:rsidRPr="00C80409" w:rsidRDefault="00F5078B" w:rsidP="001D1904">
      <w:pPr>
        <w:ind w:left="567"/>
        <w:jc w:val="both"/>
        <w:rPr>
          <w:szCs w:val="18"/>
        </w:rPr>
      </w:pPr>
      <w:r w:rsidRPr="00C80409">
        <w:rPr>
          <w:szCs w:val="18"/>
        </w:rPr>
        <w:t>Το πτυχίο του Τμήματος παρέχει δυνατότητα πρόσβασης σε μεταπτυχιακές σπουδές για απόκτηση μεταπτυχιακού διπλώματος ειδίκευσης η διδακτορικού διπλώματος.</w:t>
      </w:r>
    </w:p>
    <w:p w:rsidR="000A05FF" w:rsidRPr="00C80409" w:rsidRDefault="000A05FF" w:rsidP="00E17438">
      <w:pPr>
        <w:jc w:val="both"/>
        <w:rPr>
          <w:b/>
          <w:szCs w:val="18"/>
        </w:rPr>
      </w:pPr>
    </w:p>
    <w:p w:rsidR="00E17438" w:rsidRPr="00C80409" w:rsidRDefault="00E17438" w:rsidP="001D1904">
      <w:pPr>
        <w:numPr>
          <w:ilvl w:val="1"/>
          <w:numId w:val="1"/>
        </w:numPr>
        <w:tabs>
          <w:tab w:val="clear" w:pos="792"/>
        </w:tabs>
        <w:ind w:left="426" w:hanging="426"/>
        <w:jc w:val="both"/>
        <w:rPr>
          <w:b/>
          <w:szCs w:val="18"/>
        </w:rPr>
      </w:pPr>
      <w:r w:rsidRPr="00C80409">
        <w:rPr>
          <w:b/>
          <w:szCs w:val="18"/>
        </w:rPr>
        <w:t xml:space="preserve">Επαγγελματικό καθεστώς: </w:t>
      </w:r>
    </w:p>
    <w:p w:rsidR="008B6EA0" w:rsidRPr="008B6EA0" w:rsidRDefault="008B6EA0" w:rsidP="008B6EA0">
      <w:pPr>
        <w:ind w:left="567"/>
        <w:jc w:val="both"/>
        <w:rPr>
          <w:rStyle w:val="apple-style-span"/>
          <w:szCs w:val="18"/>
        </w:rPr>
      </w:pPr>
      <w:r w:rsidRPr="008B6EA0">
        <w:rPr>
          <w:rStyle w:val="apple-style-span"/>
          <w:szCs w:val="18"/>
        </w:rPr>
        <w:t>Με την ολοκλήρωση των σπουδών τους, οι πτυχιούχοι του Τμήματος αποκτούν τις απαραίτητες, σύμφωνα με διεθνή πρότυπα, θεωρητικές και τεχνολογικές γνώσεις και τεχνικές δεξιότητες ώστε να μπορούν να απασχοληθούν σε όλους τους τομείς του γνωστικού αντικειμένου του Τμήματος, είτε ως αυτοαπασχολούμενοι, είτε ως υπεύθυνοι ή στελέχη σχετικών ιδιωτικών ή δημοσίων επιχειρήσεων, οργανισμών και υπηρεσιών.</w:t>
      </w:r>
    </w:p>
    <w:p w:rsidR="008B6EA0" w:rsidRPr="008B6EA0" w:rsidRDefault="008B6EA0" w:rsidP="008B6EA0">
      <w:pPr>
        <w:ind w:left="567"/>
        <w:jc w:val="both"/>
        <w:rPr>
          <w:rStyle w:val="apple-style-span"/>
          <w:szCs w:val="18"/>
        </w:rPr>
      </w:pPr>
    </w:p>
    <w:p w:rsidR="008B6EA0" w:rsidRPr="008B6EA0" w:rsidRDefault="008B6EA0" w:rsidP="008B6EA0">
      <w:pPr>
        <w:ind w:left="567"/>
        <w:jc w:val="both"/>
        <w:rPr>
          <w:rStyle w:val="apple-style-span"/>
          <w:szCs w:val="18"/>
        </w:rPr>
      </w:pPr>
      <w:r w:rsidRPr="008B6EA0">
        <w:rPr>
          <w:rStyle w:val="apple-style-span"/>
          <w:szCs w:val="18"/>
        </w:rPr>
        <w:lastRenderedPageBreak/>
        <w:t>Πιο αναλυτικά, οι πτυχιούχοι μπορούν να εφαρμόζουν σύγχρονες επιστημονικές, τεχνολογικές, ερευνητικές, διοικητικές, εκπαιδευτικές, θεσμικές και δεοντολογικές πρακτικές και μεθόδους στην άσκηση του επαγγέλματός τους όπως:</w:t>
      </w:r>
    </w:p>
    <w:p w:rsidR="008B6EA0" w:rsidRPr="008B6EA0" w:rsidRDefault="008B6EA0" w:rsidP="008B6EA0">
      <w:pPr>
        <w:ind w:left="567"/>
        <w:jc w:val="both"/>
        <w:rPr>
          <w:rStyle w:val="apple-style-span"/>
          <w:szCs w:val="18"/>
        </w:rPr>
      </w:pPr>
    </w:p>
    <w:p w:rsidR="008B6EA0" w:rsidRPr="00CA78A9" w:rsidRDefault="008B6EA0" w:rsidP="00CA78A9">
      <w:pPr>
        <w:pStyle w:val="a7"/>
        <w:numPr>
          <w:ilvl w:val="0"/>
          <w:numId w:val="34"/>
        </w:numPr>
        <w:jc w:val="both"/>
        <w:rPr>
          <w:rStyle w:val="apple-style-span"/>
          <w:szCs w:val="18"/>
        </w:rPr>
      </w:pPr>
      <w:r w:rsidRPr="00CA78A9">
        <w:rPr>
          <w:rStyle w:val="apple-style-span"/>
          <w:szCs w:val="18"/>
        </w:rPr>
        <w:t>Μελέτες τοπογραφίας</w:t>
      </w:r>
    </w:p>
    <w:p w:rsidR="008B6EA0" w:rsidRPr="00CA78A9" w:rsidRDefault="008B6EA0" w:rsidP="00CA78A9">
      <w:pPr>
        <w:pStyle w:val="a7"/>
        <w:numPr>
          <w:ilvl w:val="0"/>
          <w:numId w:val="34"/>
        </w:numPr>
        <w:jc w:val="both"/>
        <w:rPr>
          <w:rStyle w:val="apple-style-span"/>
          <w:szCs w:val="18"/>
        </w:rPr>
      </w:pPr>
      <w:r w:rsidRPr="00CA78A9">
        <w:rPr>
          <w:rStyle w:val="apple-style-span"/>
          <w:szCs w:val="18"/>
        </w:rPr>
        <w:t>Προσέγγιση του αγροτικού χώρου (άρδευση, διανομή, αναδασμός)</w:t>
      </w:r>
    </w:p>
    <w:p w:rsidR="008B6EA0" w:rsidRPr="00CA78A9" w:rsidRDefault="008B6EA0" w:rsidP="00CA78A9">
      <w:pPr>
        <w:pStyle w:val="a7"/>
        <w:numPr>
          <w:ilvl w:val="0"/>
          <w:numId w:val="34"/>
        </w:numPr>
        <w:jc w:val="both"/>
        <w:rPr>
          <w:rStyle w:val="apple-style-span"/>
          <w:szCs w:val="18"/>
        </w:rPr>
      </w:pPr>
      <w:r w:rsidRPr="00CA78A9">
        <w:rPr>
          <w:rStyle w:val="apple-style-span"/>
          <w:szCs w:val="18"/>
        </w:rPr>
        <w:t>Χαρτογραφική υποδομή και θεματικούς χάρτες</w:t>
      </w:r>
    </w:p>
    <w:p w:rsidR="008B6EA0" w:rsidRPr="00CA78A9" w:rsidRDefault="008B6EA0" w:rsidP="00CA78A9">
      <w:pPr>
        <w:pStyle w:val="a7"/>
        <w:numPr>
          <w:ilvl w:val="0"/>
          <w:numId w:val="34"/>
        </w:numPr>
        <w:jc w:val="both"/>
        <w:rPr>
          <w:rStyle w:val="apple-style-span"/>
          <w:szCs w:val="18"/>
        </w:rPr>
      </w:pPr>
      <w:r w:rsidRPr="00CA78A9">
        <w:rPr>
          <w:rStyle w:val="apple-style-span"/>
          <w:szCs w:val="18"/>
        </w:rPr>
        <w:t>Πολεοδομικές και Ρυμοτομικές μελέτες</w:t>
      </w:r>
    </w:p>
    <w:p w:rsidR="008B6EA0" w:rsidRPr="00CA78A9" w:rsidRDefault="008B6EA0" w:rsidP="00CA78A9">
      <w:pPr>
        <w:pStyle w:val="a7"/>
        <w:numPr>
          <w:ilvl w:val="0"/>
          <w:numId w:val="34"/>
        </w:numPr>
        <w:jc w:val="both"/>
        <w:rPr>
          <w:rStyle w:val="apple-style-span"/>
          <w:szCs w:val="18"/>
        </w:rPr>
      </w:pPr>
      <w:r w:rsidRPr="00CA78A9">
        <w:rPr>
          <w:rStyle w:val="apple-style-span"/>
          <w:szCs w:val="18"/>
        </w:rPr>
        <w:t>Συγκοινωνιακές μελέτες</w:t>
      </w:r>
    </w:p>
    <w:p w:rsidR="008B6EA0" w:rsidRPr="00CA78A9" w:rsidRDefault="008B6EA0" w:rsidP="00CA78A9">
      <w:pPr>
        <w:pStyle w:val="a7"/>
        <w:numPr>
          <w:ilvl w:val="0"/>
          <w:numId w:val="34"/>
        </w:numPr>
        <w:jc w:val="both"/>
        <w:rPr>
          <w:rStyle w:val="apple-style-span"/>
          <w:szCs w:val="18"/>
        </w:rPr>
      </w:pPr>
      <w:r w:rsidRPr="00CA78A9">
        <w:rPr>
          <w:rStyle w:val="apple-style-span"/>
          <w:szCs w:val="18"/>
        </w:rPr>
        <w:t>Υδραυλικές μελέτες</w:t>
      </w:r>
    </w:p>
    <w:p w:rsidR="008B6EA0" w:rsidRPr="00CA78A9" w:rsidRDefault="008B6EA0" w:rsidP="00CA78A9">
      <w:pPr>
        <w:pStyle w:val="a7"/>
        <w:numPr>
          <w:ilvl w:val="0"/>
          <w:numId w:val="34"/>
        </w:numPr>
        <w:jc w:val="both"/>
        <w:rPr>
          <w:rStyle w:val="apple-style-span"/>
          <w:szCs w:val="18"/>
        </w:rPr>
      </w:pPr>
      <w:r w:rsidRPr="00CA78A9">
        <w:rPr>
          <w:rStyle w:val="apple-style-span"/>
          <w:szCs w:val="18"/>
        </w:rPr>
        <w:t>Χωροταξικές και ρυθμιστικές μελέτες</w:t>
      </w:r>
    </w:p>
    <w:p w:rsidR="008B6EA0" w:rsidRPr="00CA78A9" w:rsidRDefault="008B6EA0" w:rsidP="00CA78A9">
      <w:pPr>
        <w:pStyle w:val="a7"/>
        <w:numPr>
          <w:ilvl w:val="0"/>
          <w:numId w:val="34"/>
        </w:numPr>
        <w:jc w:val="both"/>
        <w:rPr>
          <w:rStyle w:val="apple-style-span"/>
          <w:szCs w:val="18"/>
        </w:rPr>
      </w:pPr>
      <w:r w:rsidRPr="00CA78A9">
        <w:rPr>
          <w:rStyle w:val="apple-style-span"/>
          <w:szCs w:val="18"/>
        </w:rPr>
        <w:t xml:space="preserve">Συμμετοχή σε εκπαιδευτικά και συμβουλευτικά καθήκοντα σε θέματα χαρτογραφικής υποδομής </w:t>
      </w:r>
    </w:p>
    <w:p w:rsidR="008B6EA0" w:rsidRPr="00CA78A9" w:rsidRDefault="008B6EA0" w:rsidP="00CA78A9">
      <w:pPr>
        <w:pStyle w:val="a7"/>
        <w:numPr>
          <w:ilvl w:val="0"/>
          <w:numId w:val="34"/>
        </w:numPr>
        <w:jc w:val="both"/>
        <w:rPr>
          <w:rStyle w:val="apple-style-span"/>
          <w:szCs w:val="18"/>
        </w:rPr>
      </w:pPr>
      <w:r w:rsidRPr="00CA78A9">
        <w:rPr>
          <w:rStyle w:val="apple-style-span"/>
          <w:szCs w:val="18"/>
        </w:rPr>
        <w:t>Στην πρωτοβάθμια και δευτεροβάθμια εκπαίδευση τόσο στο δημόσιο, όσο και στον ιδιωτικό τομέα</w:t>
      </w:r>
    </w:p>
    <w:p w:rsidR="008B6EA0" w:rsidRPr="008B6EA0" w:rsidRDefault="008B6EA0" w:rsidP="008B6EA0">
      <w:pPr>
        <w:ind w:left="567"/>
        <w:jc w:val="both"/>
        <w:rPr>
          <w:rStyle w:val="apple-style-span"/>
          <w:szCs w:val="18"/>
        </w:rPr>
      </w:pPr>
    </w:p>
    <w:p w:rsidR="008B6EA0" w:rsidRPr="008B6EA0" w:rsidRDefault="008B6EA0" w:rsidP="008B6EA0">
      <w:pPr>
        <w:ind w:left="567"/>
        <w:jc w:val="both"/>
        <w:rPr>
          <w:rStyle w:val="apple-style-span"/>
          <w:szCs w:val="18"/>
        </w:rPr>
      </w:pPr>
      <w:r w:rsidRPr="008B6EA0">
        <w:rPr>
          <w:rStyle w:val="apple-style-span"/>
          <w:szCs w:val="18"/>
        </w:rPr>
        <w:t>Γενικά οι πτυχιούχοι της κατεύθυνσης μπορούν να ασκήσουν με επάρκεια οποιεσδήποτε επαγγελματικές δραστηριότητες είτε αυτές καθιερώθηκαν θεσμικά από την Πολιτεία ως καλύπτουσες τις ωφελιμιστικές ανάγκες της κοινωνίας όπως του μελετητή και επιβλέποντα, είτε αυτές ανταποκρίνονται στη ζήτηση από το κοινωνικό περιβάλλον όπως, ενδεικτικά, σχεδιασμού, παραγωγής, διαχείρισης, διάθεσης, μεσιτείας, τοπογραφικών μηχανημάτων, και τεχνογνωσίας.</w:t>
      </w:r>
    </w:p>
    <w:p w:rsidR="00B25230" w:rsidRPr="00C80409" w:rsidRDefault="00B25230" w:rsidP="00CF121E">
      <w:pPr>
        <w:ind w:left="567"/>
        <w:jc w:val="both"/>
        <w:rPr>
          <w:szCs w:val="18"/>
        </w:rPr>
      </w:pPr>
      <w:r w:rsidRPr="00CF121E">
        <w:rPr>
          <w:rStyle w:val="apple-style-span"/>
        </w:rPr>
        <w:t>Περισσότερες</w:t>
      </w:r>
      <w:r w:rsidRPr="00C80409">
        <w:rPr>
          <w:szCs w:val="18"/>
        </w:rPr>
        <w:t xml:space="preserve"> πληροφορίες: </w:t>
      </w:r>
      <w:r w:rsidRPr="00C80409">
        <w:rPr>
          <w:szCs w:val="18"/>
          <w:lang w:val="en-US"/>
        </w:rPr>
        <w:t>URL</w:t>
      </w:r>
      <w:r w:rsidRPr="00C80409">
        <w:rPr>
          <w:szCs w:val="18"/>
        </w:rPr>
        <w:t xml:space="preserve">: </w:t>
      </w:r>
      <w:hyperlink r:id="rId10" w:history="1">
        <w:r w:rsidR="00ED23F8" w:rsidRPr="00C80409">
          <w:rPr>
            <w:rStyle w:val="-"/>
            <w:szCs w:val="18"/>
            <w:u w:val="none"/>
            <w:lang w:val="en-US"/>
          </w:rPr>
          <w:t>www</w:t>
        </w:r>
        <w:r w:rsidR="00ED23F8" w:rsidRPr="00C80409">
          <w:rPr>
            <w:rStyle w:val="-"/>
            <w:szCs w:val="18"/>
            <w:u w:val="none"/>
          </w:rPr>
          <w:t>.</w:t>
        </w:r>
        <w:proofErr w:type="spellStart"/>
        <w:r w:rsidR="00ED23F8" w:rsidRPr="00C80409">
          <w:rPr>
            <w:rStyle w:val="-"/>
            <w:szCs w:val="18"/>
            <w:u w:val="none"/>
            <w:lang w:val="en-US"/>
          </w:rPr>
          <w:t>teicm</w:t>
        </w:r>
        <w:proofErr w:type="spellEnd"/>
        <w:r w:rsidR="00ED23F8" w:rsidRPr="00C80409">
          <w:rPr>
            <w:rStyle w:val="-"/>
            <w:szCs w:val="18"/>
            <w:u w:val="none"/>
          </w:rPr>
          <w:t>.</w:t>
        </w:r>
        <w:r w:rsidR="00ED23F8" w:rsidRPr="00C80409">
          <w:rPr>
            <w:rStyle w:val="-"/>
            <w:szCs w:val="18"/>
            <w:u w:val="none"/>
            <w:lang w:val="en-US"/>
          </w:rPr>
          <w:t>gr</w:t>
        </w:r>
      </w:hyperlink>
    </w:p>
    <w:p w:rsidR="00B25230" w:rsidRPr="00C80409" w:rsidRDefault="00B25230" w:rsidP="00B25230">
      <w:pPr>
        <w:ind w:firstLine="720"/>
        <w:jc w:val="both"/>
        <w:rPr>
          <w:szCs w:val="18"/>
        </w:rPr>
      </w:pPr>
    </w:p>
    <w:p w:rsidR="000044D5" w:rsidRPr="00C80409" w:rsidRDefault="000A7D5B" w:rsidP="000044D5">
      <w:pPr>
        <w:jc w:val="both"/>
        <w:rPr>
          <w:b/>
          <w:szCs w:val="18"/>
        </w:rPr>
      </w:pPr>
      <w:r>
        <w:rPr>
          <w:b/>
          <w:szCs w:val="18"/>
        </w:rPr>
        <w:pict>
          <v:rect id="_x0000_i1029" style="width:0;height:1.5pt" o:hralign="center" o:hrstd="t" o:hr="t" fillcolor="#aca899" stroked="f"/>
        </w:pict>
      </w:r>
    </w:p>
    <w:p w:rsidR="00B90EB1" w:rsidRPr="000C3629" w:rsidRDefault="00FF072B" w:rsidP="00DA3224">
      <w:pPr>
        <w:pStyle w:val="a7"/>
        <w:numPr>
          <w:ilvl w:val="0"/>
          <w:numId w:val="1"/>
        </w:numPr>
        <w:tabs>
          <w:tab w:val="clear" w:pos="360"/>
          <w:tab w:val="left" w:pos="709"/>
        </w:tabs>
        <w:ind w:left="709" w:hanging="283"/>
        <w:rPr>
          <w:szCs w:val="18"/>
        </w:rPr>
      </w:pPr>
      <w:r w:rsidRPr="00C80409">
        <w:rPr>
          <w:b/>
          <w:szCs w:val="18"/>
        </w:rPr>
        <w:t>ΣΥΜΠΛΗΡΩΜΑΤΙΚΕΣ ΠΛΗΡΟΦΟΡΙΕΣ</w:t>
      </w:r>
      <w:r w:rsidR="00E5572D" w:rsidRPr="00C80409">
        <w:rPr>
          <w:b/>
          <w:szCs w:val="18"/>
        </w:rPr>
        <w:t xml:space="preserve"> ΣΧΕΤΙΚΑ ΜΕ ΤΙΣ ΠΕΡΑΙΤΕΡΩ ΔΥΝΑΤΟΤΗΤΕΣ ΠΟΥ</w:t>
      </w:r>
      <w:r w:rsidR="00DA3224">
        <w:rPr>
          <w:b/>
          <w:szCs w:val="18"/>
        </w:rPr>
        <w:t xml:space="preserve"> </w:t>
      </w:r>
      <w:r w:rsidR="00E5572D" w:rsidRPr="00C80409">
        <w:rPr>
          <w:b/>
          <w:szCs w:val="18"/>
        </w:rPr>
        <w:t>ΠΡΟΣΦΕΡΕΙ Ο ΤΙΤΛΟΣ</w:t>
      </w:r>
      <w:r w:rsidR="00B80C98">
        <w:rPr>
          <w:b/>
          <w:szCs w:val="18"/>
        </w:rPr>
        <w:t xml:space="preserve"> </w:t>
      </w:r>
    </w:p>
    <w:p w:rsidR="000C3629" w:rsidRPr="00C80409" w:rsidRDefault="000C3629" w:rsidP="000C3629">
      <w:pPr>
        <w:pStyle w:val="a7"/>
        <w:tabs>
          <w:tab w:val="left" w:pos="709"/>
        </w:tabs>
        <w:ind w:left="709"/>
        <w:rPr>
          <w:szCs w:val="18"/>
        </w:rPr>
      </w:pPr>
    </w:p>
    <w:p w:rsidR="000776EA" w:rsidRPr="00C80409" w:rsidRDefault="00B25230" w:rsidP="00FA2FFC">
      <w:pPr>
        <w:numPr>
          <w:ilvl w:val="1"/>
          <w:numId w:val="1"/>
        </w:numPr>
        <w:tabs>
          <w:tab w:val="clear" w:pos="792"/>
        </w:tabs>
        <w:ind w:left="426" w:hanging="426"/>
        <w:jc w:val="both"/>
        <w:rPr>
          <w:b/>
          <w:szCs w:val="18"/>
        </w:rPr>
      </w:pPr>
      <w:r w:rsidRPr="00C80409">
        <w:rPr>
          <w:b/>
          <w:szCs w:val="18"/>
        </w:rPr>
        <w:t>Συμπληρωματικές πληροφορίες:</w:t>
      </w:r>
      <w:r w:rsidR="000776EA" w:rsidRPr="00C80409">
        <w:rPr>
          <w:b/>
          <w:szCs w:val="18"/>
        </w:rPr>
        <w:t xml:space="preserve"> </w:t>
      </w:r>
    </w:p>
    <w:p w:rsidR="00B25230" w:rsidRDefault="007A24B8" w:rsidP="007A24B8">
      <w:pPr>
        <w:tabs>
          <w:tab w:val="right" w:leader="dot" w:pos="9639"/>
        </w:tabs>
        <w:jc w:val="both"/>
        <w:rPr>
          <w:szCs w:val="18"/>
        </w:rPr>
      </w:pPr>
      <w:r>
        <w:rPr>
          <w:szCs w:val="18"/>
        </w:rPr>
        <w:tab/>
      </w:r>
    </w:p>
    <w:p w:rsidR="007A24B8" w:rsidRDefault="007A24B8" w:rsidP="007A24B8">
      <w:pPr>
        <w:tabs>
          <w:tab w:val="right" w:leader="dot" w:pos="9639"/>
        </w:tabs>
        <w:jc w:val="both"/>
        <w:rPr>
          <w:szCs w:val="18"/>
        </w:rPr>
      </w:pPr>
      <w:r>
        <w:rPr>
          <w:szCs w:val="18"/>
        </w:rPr>
        <w:tab/>
      </w:r>
    </w:p>
    <w:p w:rsidR="007A24B8" w:rsidRPr="00B972E9" w:rsidRDefault="007A24B8" w:rsidP="007A24B8">
      <w:pPr>
        <w:tabs>
          <w:tab w:val="right" w:leader="dot" w:pos="9639"/>
        </w:tabs>
        <w:jc w:val="both"/>
        <w:rPr>
          <w:szCs w:val="18"/>
        </w:rPr>
      </w:pPr>
      <w:r>
        <w:rPr>
          <w:szCs w:val="18"/>
        </w:rPr>
        <w:tab/>
      </w:r>
    </w:p>
    <w:p w:rsidR="00B972E9" w:rsidRPr="00C80409" w:rsidRDefault="00B972E9" w:rsidP="00F5078B">
      <w:pPr>
        <w:jc w:val="both"/>
        <w:rPr>
          <w:b/>
          <w:szCs w:val="18"/>
        </w:rPr>
      </w:pPr>
    </w:p>
    <w:p w:rsidR="00B25230" w:rsidRPr="00C80409" w:rsidRDefault="00B25230" w:rsidP="00FA2FFC">
      <w:pPr>
        <w:numPr>
          <w:ilvl w:val="1"/>
          <w:numId w:val="1"/>
        </w:numPr>
        <w:tabs>
          <w:tab w:val="clear" w:pos="792"/>
        </w:tabs>
        <w:ind w:left="426" w:hanging="426"/>
        <w:jc w:val="both"/>
        <w:rPr>
          <w:b/>
          <w:szCs w:val="18"/>
        </w:rPr>
      </w:pPr>
      <w:r w:rsidRPr="00C80409">
        <w:rPr>
          <w:b/>
          <w:szCs w:val="18"/>
        </w:rPr>
        <w:t>Άλλες πηγές πληροφοριών:</w:t>
      </w:r>
    </w:p>
    <w:p w:rsidR="00DB19D8" w:rsidRPr="00C80409" w:rsidRDefault="00B25230" w:rsidP="00902D46">
      <w:pPr>
        <w:numPr>
          <w:ilvl w:val="0"/>
          <w:numId w:val="8"/>
        </w:numPr>
        <w:tabs>
          <w:tab w:val="clear" w:pos="720"/>
          <w:tab w:val="num" w:pos="851"/>
        </w:tabs>
        <w:ind w:left="851" w:hanging="284"/>
        <w:jc w:val="both"/>
        <w:rPr>
          <w:b/>
          <w:szCs w:val="18"/>
        </w:rPr>
      </w:pPr>
      <w:r w:rsidRPr="00C80409">
        <w:rPr>
          <w:szCs w:val="18"/>
        </w:rPr>
        <w:t xml:space="preserve">Ιστοσελίδα του Υπουργείου Παιδείας: </w:t>
      </w:r>
      <w:hyperlink r:id="rId11" w:history="1">
        <w:r w:rsidR="00ED23F8" w:rsidRPr="00C80409">
          <w:rPr>
            <w:rStyle w:val="-"/>
            <w:szCs w:val="18"/>
            <w:u w:val="none"/>
            <w:lang w:val="en-US"/>
          </w:rPr>
          <w:t>www</w:t>
        </w:r>
        <w:r w:rsidR="00ED23F8" w:rsidRPr="00C80409">
          <w:rPr>
            <w:rStyle w:val="-"/>
            <w:szCs w:val="18"/>
            <w:u w:val="none"/>
          </w:rPr>
          <w:t>.</w:t>
        </w:r>
        <w:proofErr w:type="spellStart"/>
        <w:r w:rsidR="00ED23F8" w:rsidRPr="00C80409">
          <w:rPr>
            <w:rStyle w:val="-"/>
            <w:szCs w:val="18"/>
            <w:u w:val="none"/>
            <w:lang w:val="en-US"/>
          </w:rPr>
          <w:t>minedu</w:t>
        </w:r>
        <w:proofErr w:type="spellEnd"/>
        <w:r w:rsidR="00ED23F8" w:rsidRPr="00C80409">
          <w:rPr>
            <w:rStyle w:val="-"/>
            <w:szCs w:val="18"/>
            <w:u w:val="none"/>
          </w:rPr>
          <w:t>.</w:t>
        </w:r>
        <w:proofErr w:type="spellStart"/>
        <w:r w:rsidR="00ED23F8" w:rsidRPr="00C80409">
          <w:rPr>
            <w:rStyle w:val="-"/>
            <w:szCs w:val="18"/>
            <w:u w:val="none"/>
            <w:lang w:val="en-US"/>
          </w:rPr>
          <w:t>gov</w:t>
        </w:r>
        <w:proofErr w:type="spellEnd"/>
        <w:r w:rsidR="00ED23F8" w:rsidRPr="00C80409">
          <w:rPr>
            <w:rStyle w:val="-"/>
            <w:szCs w:val="18"/>
            <w:u w:val="none"/>
          </w:rPr>
          <w:t>.</w:t>
        </w:r>
        <w:r w:rsidR="00ED23F8" w:rsidRPr="00C80409">
          <w:rPr>
            <w:rStyle w:val="-"/>
            <w:szCs w:val="18"/>
            <w:u w:val="none"/>
            <w:lang w:val="en-US"/>
          </w:rPr>
          <w:t>gr</w:t>
        </w:r>
      </w:hyperlink>
    </w:p>
    <w:p w:rsidR="00DB19D8" w:rsidRPr="00C80409" w:rsidRDefault="007A24B8" w:rsidP="00902D46">
      <w:pPr>
        <w:numPr>
          <w:ilvl w:val="0"/>
          <w:numId w:val="8"/>
        </w:numPr>
        <w:tabs>
          <w:tab w:val="clear" w:pos="720"/>
          <w:tab w:val="num" w:pos="851"/>
        </w:tabs>
        <w:ind w:left="851" w:hanging="284"/>
        <w:jc w:val="both"/>
        <w:rPr>
          <w:b/>
          <w:szCs w:val="18"/>
        </w:rPr>
      </w:pPr>
      <w:r>
        <w:rPr>
          <w:szCs w:val="18"/>
        </w:rPr>
        <w:t>Σύστημα τ</w:t>
      </w:r>
      <w:r w:rsidR="00DB19D8" w:rsidRPr="00C80409">
        <w:rPr>
          <w:szCs w:val="18"/>
        </w:rPr>
        <w:t>αξινόμηση</w:t>
      </w:r>
      <w:r>
        <w:rPr>
          <w:szCs w:val="18"/>
        </w:rPr>
        <w:t>ς</w:t>
      </w:r>
      <w:r w:rsidR="00DB19D8" w:rsidRPr="00C80409">
        <w:rPr>
          <w:szCs w:val="18"/>
        </w:rPr>
        <w:t xml:space="preserve"> </w:t>
      </w:r>
      <w:r w:rsidR="00DB19D8" w:rsidRPr="00C80409">
        <w:rPr>
          <w:szCs w:val="18"/>
          <w:lang w:val="en-US"/>
        </w:rPr>
        <w:t>ISCED</w:t>
      </w:r>
      <w:r w:rsidR="00DB19D8" w:rsidRPr="00C80409">
        <w:rPr>
          <w:szCs w:val="18"/>
        </w:rPr>
        <w:t xml:space="preserve"> της </w:t>
      </w:r>
      <w:r w:rsidR="00DB19D8" w:rsidRPr="00C80409">
        <w:rPr>
          <w:szCs w:val="18"/>
          <w:lang w:val="en-US"/>
        </w:rPr>
        <w:t>UNESCO</w:t>
      </w:r>
      <w:r w:rsidR="00DB19D8" w:rsidRPr="00C80409">
        <w:rPr>
          <w:szCs w:val="18"/>
        </w:rPr>
        <w:t>:</w:t>
      </w:r>
      <w:r w:rsidR="00DB19D8" w:rsidRPr="00C80409">
        <w:rPr>
          <w:rStyle w:val="apple-style-span"/>
          <w:szCs w:val="18"/>
        </w:rPr>
        <w:t xml:space="preserve"> </w:t>
      </w:r>
      <w:hyperlink r:id="rId12" w:history="1">
        <w:r w:rsidR="00DB19D8" w:rsidRPr="00C80409">
          <w:rPr>
            <w:rStyle w:val="-"/>
            <w:szCs w:val="18"/>
            <w:u w:val="none"/>
            <w:lang w:val="en-GB"/>
          </w:rPr>
          <w:t>http</w:t>
        </w:r>
        <w:r w:rsidR="00DB19D8" w:rsidRPr="00C80409">
          <w:rPr>
            <w:rStyle w:val="-"/>
            <w:szCs w:val="18"/>
            <w:u w:val="none"/>
          </w:rPr>
          <w:t>://</w:t>
        </w:r>
        <w:proofErr w:type="spellStart"/>
        <w:r w:rsidR="00DB19D8" w:rsidRPr="00C80409">
          <w:rPr>
            <w:rStyle w:val="-"/>
            <w:szCs w:val="18"/>
            <w:u w:val="none"/>
            <w:lang w:val="en-GB"/>
          </w:rPr>
          <w:t>uis</w:t>
        </w:r>
        <w:proofErr w:type="spellEnd"/>
        <w:r w:rsidR="00DB19D8" w:rsidRPr="00C80409">
          <w:rPr>
            <w:rStyle w:val="-"/>
            <w:szCs w:val="18"/>
            <w:u w:val="none"/>
          </w:rPr>
          <w:t>.</w:t>
        </w:r>
        <w:proofErr w:type="spellStart"/>
        <w:r w:rsidR="00DB19D8" w:rsidRPr="00C80409">
          <w:rPr>
            <w:rStyle w:val="-"/>
            <w:szCs w:val="18"/>
            <w:u w:val="none"/>
            <w:lang w:val="en-GB"/>
          </w:rPr>
          <w:t>unesco</w:t>
        </w:r>
        <w:proofErr w:type="spellEnd"/>
        <w:r w:rsidR="00DB19D8" w:rsidRPr="00C80409">
          <w:rPr>
            <w:rStyle w:val="-"/>
            <w:szCs w:val="18"/>
            <w:u w:val="none"/>
          </w:rPr>
          <w:t>.</w:t>
        </w:r>
        <w:r w:rsidR="00DB19D8" w:rsidRPr="00C80409">
          <w:rPr>
            <w:rStyle w:val="-"/>
            <w:szCs w:val="18"/>
            <w:u w:val="none"/>
            <w:lang w:val="en-GB"/>
          </w:rPr>
          <w:t>org</w:t>
        </w:r>
        <w:r w:rsidR="00DB19D8" w:rsidRPr="00C80409">
          <w:rPr>
            <w:rStyle w:val="-"/>
            <w:szCs w:val="18"/>
            <w:u w:val="none"/>
          </w:rPr>
          <w:t>/</w:t>
        </w:r>
        <w:proofErr w:type="spellStart"/>
        <w:r w:rsidR="00DB19D8" w:rsidRPr="00C80409">
          <w:rPr>
            <w:rStyle w:val="-"/>
            <w:szCs w:val="18"/>
            <w:u w:val="none"/>
            <w:lang w:val="en-GB"/>
          </w:rPr>
          <w:t>en</w:t>
        </w:r>
        <w:proofErr w:type="spellEnd"/>
        <w:r w:rsidR="00DB19D8" w:rsidRPr="00C80409">
          <w:rPr>
            <w:rStyle w:val="-"/>
            <w:szCs w:val="18"/>
            <w:u w:val="none"/>
          </w:rPr>
          <w:t>/</w:t>
        </w:r>
        <w:r w:rsidR="00DB19D8" w:rsidRPr="00C80409">
          <w:rPr>
            <w:rStyle w:val="-"/>
            <w:szCs w:val="18"/>
            <w:u w:val="none"/>
            <w:lang w:val="en-GB"/>
          </w:rPr>
          <w:t>topic</w:t>
        </w:r>
        <w:r w:rsidR="00DB19D8" w:rsidRPr="00C80409">
          <w:rPr>
            <w:rStyle w:val="-"/>
            <w:szCs w:val="18"/>
            <w:u w:val="none"/>
          </w:rPr>
          <w:t>/</w:t>
        </w:r>
        <w:r w:rsidR="00DB19D8" w:rsidRPr="00C80409">
          <w:rPr>
            <w:rStyle w:val="-"/>
            <w:szCs w:val="18"/>
            <w:u w:val="none"/>
            <w:lang w:val="en-GB"/>
          </w:rPr>
          <w:t>international</w:t>
        </w:r>
        <w:r w:rsidR="00DB19D8" w:rsidRPr="00C80409">
          <w:rPr>
            <w:rStyle w:val="-"/>
            <w:szCs w:val="18"/>
            <w:u w:val="none"/>
          </w:rPr>
          <w:t>-</w:t>
        </w:r>
        <w:r w:rsidR="00DB19D8" w:rsidRPr="00C80409">
          <w:rPr>
            <w:rStyle w:val="-"/>
            <w:szCs w:val="18"/>
            <w:u w:val="none"/>
            <w:lang w:val="en-GB"/>
          </w:rPr>
          <w:t>standard</w:t>
        </w:r>
        <w:r w:rsidR="00DB19D8" w:rsidRPr="00C80409">
          <w:rPr>
            <w:rStyle w:val="-"/>
            <w:szCs w:val="18"/>
            <w:u w:val="none"/>
          </w:rPr>
          <w:t>-</w:t>
        </w:r>
        <w:r w:rsidR="00DB19D8" w:rsidRPr="00C80409">
          <w:rPr>
            <w:rStyle w:val="-"/>
            <w:szCs w:val="18"/>
            <w:u w:val="none"/>
            <w:lang w:val="en-GB"/>
          </w:rPr>
          <w:t>classification</w:t>
        </w:r>
        <w:r w:rsidR="00DB19D8" w:rsidRPr="00C80409">
          <w:rPr>
            <w:rStyle w:val="-"/>
            <w:szCs w:val="18"/>
            <w:u w:val="none"/>
          </w:rPr>
          <w:t>-</w:t>
        </w:r>
        <w:r w:rsidR="00DB19D8" w:rsidRPr="00C80409">
          <w:rPr>
            <w:rStyle w:val="-"/>
            <w:szCs w:val="18"/>
            <w:u w:val="none"/>
            <w:lang w:val="en-GB"/>
          </w:rPr>
          <w:t>education</w:t>
        </w:r>
        <w:r w:rsidR="00DB19D8" w:rsidRPr="00C80409">
          <w:rPr>
            <w:rStyle w:val="-"/>
            <w:szCs w:val="18"/>
            <w:u w:val="none"/>
          </w:rPr>
          <w:t>-</w:t>
        </w:r>
        <w:proofErr w:type="spellStart"/>
        <w:r w:rsidR="00DB19D8" w:rsidRPr="00C80409">
          <w:rPr>
            <w:rStyle w:val="-"/>
            <w:szCs w:val="18"/>
            <w:u w:val="none"/>
            <w:lang w:val="en-GB"/>
          </w:rPr>
          <w:t>isced</w:t>
        </w:r>
        <w:proofErr w:type="spellEnd"/>
      </w:hyperlink>
      <w:r w:rsidR="00DB19D8" w:rsidRPr="00C80409">
        <w:rPr>
          <w:rStyle w:val="apple-style-span"/>
          <w:szCs w:val="18"/>
        </w:rPr>
        <w:t xml:space="preserve"> </w:t>
      </w:r>
    </w:p>
    <w:p w:rsidR="00B25230" w:rsidRPr="00C80409" w:rsidRDefault="00B25230" w:rsidP="00902D46">
      <w:pPr>
        <w:numPr>
          <w:ilvl w:val="0"/>
          <w:numId w:val="8"/>
        </w:numPr>
        <w:tabs>
          <w:tab w:val="clear" w:pos="720"/>
          <w:tab w:val="num" w:pos="851"/>
        </w:tabs>
        <w:ind w:left="851" w:hanging="284"/>
        <w:jc w:val="both"/>
        <w:rPr>
          <w:b/>
          <w:szCs w:val="18"/>
        </w:rPr>
      </w:pPr>
      <w:r w:rsidRPr="00C80409">
        <w:rPr>
          <w:szCs w:val="18"/>
        </w:rPr>
        <w:t>Ιστο</w:t>
      </w:r>
      <w:r w:rsidR="00B37517" w:rsidRPr="00C80409">
        <w:rPr>
          <w:szCs w:val="18"/>
        </w:rPr>
        <w:t>σελίδα του Τμήματος</w:t>
      </w:r>
      <w:r w:rsidRPr="00C80409">
        <w:rPr>
          <w:szCs w:val="18"/>
        </w:rPr>
        <w:t xml:space="preserve">: </w:t>
      </w:r>
      <w:hyperlink r:id="rId13" w:history="1">
        <w:r w:rsidR="00ED23F8" w:rsidRPr="00C80409">
          <w:rPr>
            <w:rStyle w:val="-"/>
            <w:szCs w:val="18"/>
            <w:u w:val="none"/>
            <w:lang w:val="en-GB"/>
          </w:rPr>
          <w:t>http</w:t>
        </w:r>
        <w:r w:rsidR="00ED23F8" w:rsidRPr="00C80409">
          <w:rPr>
            <w:rStyle w:val="-"/>
            <w:szCs w:val="18"/>
            <w:u w:val="none"/>
          </w:rPr>
          <w:t>://</w:t>
        </w:r>
        <w:proofErr w:type="spellStart"/>
        <w:r w:rsidR="00ED23F8" w:rsidRPr="00C80409">
          <w:rPr>
            <w:rStyle w:val="-"/>
            <w:szCs w:val="18"/>
            <w:u w:val="none"/>
            <w:lang w:val="en-GB"/>
          </w:rPr>
          <w:t>civilgeo</w:t>
        </w:r>
        <w:proofErr w:type="spellEnd"/>
        <w:r w:rsidR="00ED23F8" w:rsidRPr="00C80409">
          <w:rPr>
            <w:rStyle w:val="-"/>
            <w:szCs w:val="18"/>
            <w:u w:val="none"/>
          </w:rPr>
          <w:t>.</w:t>
        </w:r>
        <w:proofErr w:type="spellStart"/>
        <w:r w:rsidR="00ED23F8" w:rsidRPr="00C80409">
          <w:rPr>
            <w:rStyle w:val="-"/>
            <w:szCs w:val="18"/>
            <w:u w:val="none"/>
            <w:lang w:val="en-GB"/>
          </w:rPr>
          <w:t>teicm</w:t>
        </w:r>
        <w:proofErr w:type="spellEnd"/>
        <w:r w:rsidR="00ED23F8" w:rsidRPr="00C80409">
          <w:rPr>
            <w:rStyle w:val="-"/>
            <w:szCs w:val="18"/>
            <w:u w:val="none"/>
          </w:rPr>
          <w:t>.</w:t>
        </w:r>
        <w:r w:rsidR="00ED23F8" w:rsidRPr="00C80409">
          <w:rPr>
            <w:rStyle w:val="-"/>
            <w:szCs w:val="18"/>
            <w:u w:val="none"/>
            <w:lang w:val="en-GB"/>
          </w:rPr>
          <w:t>gr</w:t>
        </w:r>
        <w:r w:rsidR="00ED23F8" w:rsidRPr="00C80409">
          <w:rPr>
            <w:rStyle w:val="-"/>
            <w:szCs w:val="18"/>
            <w:u w:val="none"/>
          </w:rPr>
          <w:t>/</w:t>
        </w:r>
      </w:hyperlink>
    </w:p>
    <w:p w:rsidR="00262DB9" w:rsidRPr="00C80409" w:rsidRDefault="00262DB9" w:rsidP="007210BC">
      <w:pPr>
        <w:rPr>
          <w:szCs w:val="18"/>
        </w:rPr>
      </w:pPr>
    </w:p>
    <w:p w:rsidR="00262DB9" w:rsidRPr="00847B78" w:rsidRDefault="00262DB9" w:rsidP="00847B78">
      <w:pPr>
        <w:numPr>
          <w:ilvl w:val="1"/>
          <w:numId w:val="1"/>
        </w:numPr>
        <w:tabs>
          <w:tab w:val="clear" w:pos="792"/>
        </w:tabs>
        <w:ind w:left="426" w:hanging="426"/>
        <w:jc w:val="both"/>
        <w:rPr>
          <w:b/>
          <w:szCs w:val="18"/>
        </w:rPr>
      </w:pPr>
      <w:r w:rsidRPr="00847B78">
        <w:rPr>
          <w:b/>
          <w:szCs w:val="18"/>
        </w:rPr>
        <w:t>Ταχυδρομική</w:t>
      </w:r>
      <w:r w:rsidR="00B80C98" w:rsidRPr="00847B78">
        <w:rPr>
          <w:b/>
          <w:szCs w:val="18"/>
        </w:rPr>
        <w:t xml:space="preserve"> </w:t>
      </w:r>
      <w:r w:rsidRPr="00847B78">
        <w:rPr>
          <w:b/>
          <w:szCs w:val="18"/>
        </w:rPr>
        <w:t>διεύθυνση</w:t>
      </w:r>
    </w:p>
    <w:p w:rsidR="007210BC" w:rsidRPr="002D6FBA" w:rsidRDefault="00B25230" w:rsidP="002C3845">
      <w:pPr>
        <w:ind w:left="567"/>
        <w:jc w:val="both"/>
        <w:rPr>
          <w:szCs w:val="18"/>
        </w:rPr>
      </w:pPr>
      <w:r w:rsidRPr="002C3845">
        <w:rPr>
          <w:rStyle w:val="apple-style-span"/>
        </w:rPr>
        <w:t>ΤΕΧΝΟΛΟΓΙΚΟ</w:t>
      </w:r>
      <w:r w:rsidRPr="00B423DD">
        <w:rPr>
          <w:szCs w:val="18"/>
        </w:rPr>
        <w:t xml:space="preserve"> ΕΚΠΑΙΔΕΥΤΙΚΟ ΙΔΡΥΜΑ (Τ.Ε.Ι.)</w:t>
      </w:r>
      <w:r w:rsidR="00B80C98" w:rsidRPr="00B423DD">
        <w:rPr>
          <w:szCs w:val="18"/>
        </w:rPr>
        <w:t xml:space="preserve"> </w:t>
      </w:r>
      <w:r w:rsidR="00C328A0" w:rsidRPr="00B423DD">
        <w:rPr>
          <w:szCs w:val="18"/>
        </w:rPr>
        <w:t>ΚΕΝΤΡΙΚΗΣ ΜΑΚΕΔΟΝΙΑΣ</w:t>
      </w:r>
      <w:r w:rsidR="007F025D">
        <w:rPr>
          <w:szCs w:val="18"/>
        </w:rPr>
        <w:t xml:space="preserve">, </w:t>
      </w:r>
      <w:r w:rsidR="007210BC" w:rsidRPr="00B423DD">
        <w:rPr>
          <w:bCs/>
          <w:caps/>
          <w:szCs w:val="18"/>
        </w:rPr>
        <w:t>Τμήμα Πoλιτικων mhxανικων τ</w:t>
      </w:r>
      <w:r w:rsidR="00262DB9" w:rsidRPr="00B423DD">
        <w:rPr>
          <w:bCs/>
          <w:caps/>
          <w:szCs w:val="18"/>
        </w:rPr>
        <w:t>.</w:t>
      </w:r>
      <w:r w:rsidR="007210BC" w:rsidRPr="00B423DD">
        <w:rPr>
          <w:bCs/>
          <w:caps/>
          <w:szCs w:val="18"/>
        </w:rPr>
        <w:t>ε</w:t>
      </w:r>
      <w:r w:rsidR="00262DB9" w:rsidRPr="00B423DD">
        <w:rPr>
          <w:bCs/>
          <w:caps/>
          <w:szCs w:val="18"/>
        </w:rPr>
        <w:t>.</w:t>
      </w:r>
      <w:r w:rsidR="007210BC" w:rsidRPr="00B423DD">
        <w:rPr>
          <w:szCs w:val="18"/>
        </w:rPr>
        <w:t xml:space="preserve"> </w:t>
      </w:r>
      <w:r w:rsidR="007210BC" w:rsidRPr="00B423DD">
        <w:rPr>
          <w:bCs/>
          <w:caps/>
          <w:szCs w:val="18"/>
        </w:rPr>
        <w:t>και μηχανικων τοπ/φιασ &amp; γεωπλ/κησ τ</w:t>
      </w:r>
      <w:r w:rsidR="00262DB9" w:rsidRPr="00B423DD">
        <w:rPr>
          <w:bCs/>
          <w:caps/>
          <w:szCs w:val="18"/>
        </w:rPr>
        <w:t>.</w:t>
      </w:r>
      <w:r w:rsidR="007210BC" w:rsidRPr="00B423DD">
        <w:rPr>
          <w:bCs/>
          <w:caps/>
          <w:szCs w:val="18"/>
        </w:rPr>
        <w:t>ε</w:t>
      </w:r>
      <w:r w:rsidR="00262DB9" w:rsidRPr="00B423DD">
        <w:rPr>
          <w:bCs/>
          <w:caps/>
          <w:szCs w:val="18"/>
        </w:rPr>
        <w:t>.</w:t>
      </w:r>
      <w:r w:rsidR="007F025D">
        <w:rPr>
          <w:bCs/>
          <w:caps/>
          <w:szCs w:val="18"/>
        </w:rPr>
        <w:t xml:space="preserve">, </w:t>
      </w:r>
      <w:r w:rsidR="007210BC" w:rsidRPr="00B423DD">
        <w:rPr>
          <w:szCs w:val="18"/>
        </w:rPr>
        <w:t xml:space="preserve">ΚΑΤΕΥΘΥΝΣΗ </w:t>
      </w:r>
      <w:r w:rsidR="008B6EA0" w:rsidRPr="008B6EA0">
        <w:rPr>
          <w:szCs w:val="18"/>
        </w:rPr>
        <w:t xml:space="preserve">ΜΗΧΑΝΙΚΩΝ ΤΟΠ/ΦΙΑΣ &amp; ΓΕΩΠΛ/ΚΗΣ </w:t>
      </w:r>
      <w:r w:rsidR="007210BC" w:rsidRPr="00B423DD">
        <w:rPr>
          <w:bCs/>
          <w:caps/>
          <w:szCs w:val="18"/>
        </w:rPr>
        <w:t>τ</w:t>
      </w:r>
      <w:r w:rsidR="00262DB9" w:rsidRPr="00B423DD">
        <w:rPr>
          <w:bCs/>
          <w:caps/>
          <w:szCs w:val="18"/>
        </w:rPr>
        <w:t>.</w:t>
      </w:r>
      <w:r w:rsidR="007210BC" w:rsidRPr="00B423DD">
        <w:rPr>
          <w:bCs/>
          <w:caps/>
          <w:szCs w:val="18"/>
        </w:rPr>
        <w:t>ε</w:t>
      </w:r>
      <w:r w:rsidR="00262DB9" w:rsidRPr="00B423DD">
        <w:rPr>
          <w:bCs/>
          <w:caps/>
          <w:szCs w:val="18"/>
        </w:rPr>
        <w:t>.</w:t>
      </w:r>
      <w:r w:rsidR="007210BC" w:rsidRPr="00B423DD">
        <w:rPr>
          <w:szCs w:val="18"/>
        </w:rPr>
        <w:t xml:space="preserve"> - 62124 ΣΕΡΡΕΣ</w:t>
      </w:r>
    </w:p>
    <w:p w:rsidR="00BA2CC7" w:rsidRPr="002D6FBA" w:rsidRDefault="00BA2CC7" w:rsidP="002C3845">
      <w:pPr>
        <w:ind w:left="567"/>
        <w:jc w:val="both"/>
        <w:rPr>
          <w:szCs w:val="18"/>
        </w:rPr>
      </w:pPr>
    </w:p>
    <w:p w:rsidR="00BA2CC7" w:rsidRPr="002D6FBA" w:rsidRDefault="00BA2CC7" w:rsidP="002C3845">
      <w:pPr>
        <w:ind w:left="567"/>
        <w:jc w:val="both"/>
        <w:rPr>
          <w:szCs w:val="18"/>
        </w:rPr>
      </w:pPr>
    </w:p>
    <w:p w:rsidR="00BA2CC7" w:rsidRPr="002D6FBA" w:rsidRDefault="00BA2CC7" w:rsidP="002C3845">
      <w:pPr>
        <w:ind w:left="567"/>
        <w:jc w:val="both"/>
        <w:rPr>
          <w:szCs w:val="18"/>
        </w:rPr>
      </w:pPr>
    </w:p>
    <w:p w:rsidR="00BA2CC7" w:rsidRPr="002D6FBA" w:rsidRDefault="00BA2CC7" w:rsidP="002C3845">
      <w:pPr>
        <w:ind w:left="567"/>
        <w:jc w:val="both"/>
        <w:rPr>
          <w:szCs w:val="18"/>
        </w:rPr>
      </w:pPr>
    </w:p>
    <w:p w:rsidR="00BA2CC7" w:rsidRPr="002D6FBA" w:rsidRDefault="00BA2CC7" w:rsidP="002C3845">
      <w:pPr>
        <w:ind w:left="567"/>
        <w:jc w:val="both"/>
        <w:rPr>
          <w:szCs w:val="18"/>
        </w:rPr>
      </w:pPr>
    </w:p>
    <w:p w:rsidR="00BA2CC7" w:rsidRPr="002D6FBA" w:rsidRDefault="00BA2CC7" w:rsidP="002C3845">
      <w:pPr>
        <w:ind w:left="567"/>
        <w:jc w:val="both"/>
        <w:rPr>
          <w:szCs w:val="18"/>
        </w:rPr>
      </w:pPr>
    </w:p>
    <w:p w:rsidR="00B25230" w:rsidRPr="00C80409" w:rsidRDefault="00B25230" w:rsidP="007210BC">
      <w:pPr>
        <w:ind w:left="360"/>
        <w:jc w:val="both"/>
        <w:rPr>
          <w:b/>
          <w:szCs w:val="18"/>
        </w:rPr>
      </w:pPr>
    </w:p>
    <w:p w:rsidR="0041717F" w:rsidRPr="00C80409" w:rsidRDefault="0041717F" w:rsidP="00EB6D6C">
      <w:pPr>
        <w:pStyle w:val="a7"/>
        <w:numPr>
          <w:ilvl w:val="0"/>
          <w:numId w:val="1"/>
        </w:numPr>
        <w:tabs>
          <w:tab w:val="clear" w:pos="360"/>
          <w:tab w:val="left" w:pos="709"/>
        </w:tabs>
        <w:ind w:left="709" w:hanging="283"/>
        <w:rPr>
          <w:b/>
          <w:szCs w:val="18"/>
        </w:rPr>
      </w:pPr>
      <w:r w:rsidRPr="00C80409">
        <w:rPr>
          <w:b/>
          <w:szCs w:val="18"/>
        </w:rPr>
        <w:t>ΠΙΣΤΟΠΟΙΗΣΗ ΤΟΥ ΠΑΡΑΡΤΗΜΑΤΟΣ</w:t>
      </w:r>
    </w:p>
    <w:p w:rsidR="004617DA" w:rsidRDefault="004617DA" w:rsidP="004617DA">
      <w:pPr>
        <w:ind w:left="720"/>
        <w:jc w:val="both"/>
        <w:rPr>
          <w:szCs w:val="18"/>
          <w:lang w:val="en-GB"/>
        </w:rPr>
      </w:pPr>
    </w:p>
    <w:tbl>
      <w:tblPr>
        <w:tblW w:w="8930" w:type="dxa"/>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97"/>
        <w:gridCol w:w="1848"/>
        <w:gridCol w:w="3685"/>
      </w:tblGrid>
      <w:tr w:rsidR="004617DA" w:rsidTr="00374604">
        <w:trPr>
          <w:trHeight w:val="353"/>
        </w:trPr>
        <w:tc>
          <w:tcPr>
            <w:tcW w:w="3397" w:type="dxa"/>
            <w:shd w:val="clear" w:color="auto" w:fill="auto"/>
          </w:tcPr>
          <w:p w:rsidR="004617DA" w:rsidRPr="00374604" w:rsidRDefault="004617DA" w:rsidP="00374604">
            <w:pPr>
              <w:jc w:val="both"/>
              <w:rPr>
                <w:szCs w:val="18"/>
                <w:lang w:val="en-GB"/>
              </w:rPr>
            </w:pPr>
            <w:r w:rsidRPr="00374604">
              <w:rPr>
                <w:szCs w:val="18"/>
              </w:rPr>
              <w:t>Ημερομηνία</w:t>
            </w:r>
            <w:r w:rsidRPr="00374604">
              <w:rPr>
                <w:szCs w:val="18"/>
                <w:lang w:val="en-GB"/>
              </w:rPr>
              <w:t>:</w:t>
            </w:r>
            <w:r w:rsidRPr="00374604">
              <w:rPr>
                <w:lang w:val="en-GB"/>
              </w:rPr>
              <w:t xml:space="preserve"> ..../..../........</w:t>
            </w:r>
          </w:p>
        </w:tc>
        <w:tc>
          <w:tcPr>
            <w:tcW w:w="1848" w:type="dxa"/>
            <w:shd w:val="clear" w:color="auto" w:fill="auto"/>
          </w:tcPr>
          <w:p w:rsidR="004617DA" w:rsidRPr="00374604" w:rsidRDefault="004617DA" w:rsidP="00374604">
            <w:pPr>
              <w:jc w:val="both"/>
              <w:rPr>
                <w:szCs w:val="18"/>
                <w:lang w:val="en-GB"/>
              </w:rPr>
            </w:pPr>
          </w:p>
        </w:tc>
        <w:tc>
          <w:tcPr>
            <w:tcW w:w="3685" w:type="dxa"/>
            <w:shd w:val="clear" w:color="auto" w:fill="auto"/>
          </w:tcPr>
          <w:p w:rsidR="004617DA" w:rsidRPr="00374604" w:rsidRDefault="004617DA" w:rsidP="00374604">
            <w:pPr>
              <w:jc w:val="both"/>
              <w:rPr>
                <w:szCs w:val="18"/>
                <w:lang w:val="en-GB"/>
              </w:rPr>
            </w:pPr>
          </w:p>
        </w:tc>
      </w:tr>
      <w:tr w:rsidR="004617DA" w:rsidTr="00374604">
        <w:trPr>
          <w:trHeight w:val="1123"/>
        </w:trPr>
        <w:tc>
          <w:tcPr>
            <w:tcW w:w="3397" w:type="dxa"/>
            <w:shd w:val="clear" w:color="auto" w:fill="auto"/>
          </w:tcPr>
          <w:p w:rsidR="004617DA" w:rsidRPr="00374604" w:rsidRDefault="007E447F" w:rsidP="00374604">
            <w:pPr>
              <w:jc w:val="center"/>
              <w:rPr>
                <w:szCs w:val="18"/>
                <w:lang w:val="en-GB"/>
              </w:rPr>
            </w:pPr>
            <w:r w:rsidRPr="00374604">
              <w:rPr>
                <w:szCs w:val="18"/>
              </w:rPr>
              <w:t>Ο</w:t>
            </w:r>
            <w:r w:rsidR="004617DA" w:rsidRPr="00374604">
              <w:rPr>
                <w:szCs w:val="18"/>
              </w:rPr>
              <w:t xml:space="preserve"> Γραμματέας του Τμήματος</w:t>
            </w:r>
          </w:p>
        </w:tc>
        <w:tc>
          <w:tcPr>
            <w:tcW w:w="1848" w:type="dxa"/>
            <w:shd w:val="clear" w:color="auto" w:fill="auto"/>
          </w:tcPr>
          <w:p w:rsidR="004617DA" w:rsidRPr="00374604" w:rsidRDefault="004617DA" w:rsidP="00374604">
            <w:pPr>
              <w:jc w:val="center"/>
              <w:rPr>
                <w:szCs w:val="18"/>
                <w:lang w:val="en-GB"/>
              </w:rPr>
            </w:pPr>
          </w:p>
        </w:tc>
        <w:tc>
          <w:tcPr>
            <w:tcW w:w="3685" w:type="dxa"/>
            <w:shd w:val="clear" w:color="auto" w:fill="auto"/>
          </w:tcPr>
          <w:p w:rsidR="004617DA" w:rsidRPr="00374604" w:rsidRDefault="007E447F" w:rsidP="00374604">
            <w:pPr>
              <w:jc w:val="center"/>
              <w:rPr>
                <w:szCs w:val="18"/>
              </w:rPr>
            </w:pPr>
            <w:r w:rsidRPr="00374604">
              <w:rPr>
                <w:szCs w:val="18"/>
              </w:rPr>
              <w:t>Ο</w:t>
            </w:r>
            <w:r w:rsidR="004617DA" w:rsidRPr="00374604">
              <w:rPr>
                <w:szCs w:val="18"/>
              </w:rPr>
              <w:t xml:space="preserve"> Πρόεδρος του Τμήματος</w:t>
            </w:r>
          </w:p>
        </w:tc>
      </w:tr>
      <w:tr w:rsidR="004617DA" w:rsidTr="00374604">
        <w:trPr>
          <w:trHeight w:val="1148"/>
        </w:trPr>
        <w:tc>
          <w:tcPr>
            <w:tcW w:w="3397" w:type="dxa"/>
            <w:shd w:val="clear" w:color="auto" w:fill="auto"/>
          </w:tcPr>
          <w:p w:rsidR="004617DA" w:rsidRPr="00374604" w:rsidRDefault="004617DA" w:rsidP="00374604">
            <w:pPr>
              <w:jc w:val="center"/>
              <w:rPr>
                <w:szCs w:val="18"/>
                <w:lang w:val="en-GB"/>
              </w:rPr>
            </w:pPr>
          </w:p>
        </w:tc>
        <w:tc>
          <w:tcPr>
            <w:tcW w:w="1848" w:type="dxa"/>
            <w:shd w:val="clear" w:color="auto" w:fill="auto"/>
          </w:tcPr>
          <w:p w:rsidR="004617DA" w:rsidRPr="00374604" w:rsidRDefault="004617DA" w:rsidP="00374604">
            <w:pPr>
              <w:jc w:val="center"/>
              <w:rPr>
                <w:szCs w:val="18"/>
                <w:lang w:val="en-GB"/>
              </w:rPr>
            </w:pPr>
          </w:p>
        </w:tc>
        <w:tc>
          <w:tcPr>
            <w:tcW w:w="3685" w:type="dxa"/>
            <w:shd w:val="clear" w:color="auto" w:fill="auto"/>
          </w:tcPr>
          <w:p w:rsidR="004617DA" w:rsidRPr="00374604" w:rsidRDefault="004617DA" w:rsidP="00374604">
            <w:pPr>
              <w:jc w:val="center"/>
              <w:rPr>
                <w:szCs w:val="18"/>
                <w:lang w:val="en-GB"/>
              </w:rPr>
            </w:pPr>
          </w:p>
        </w:tc>
      </w:tr>
    </w:tbl>
    <w:p w:rsidR="004617DA" w:rsidRDefault="004617DA" w:rsidP="004617DA">
      <w:pPr>
        <w:jc w:val="both"/>
        <w:rPr>
          <w:szCs w:val="18"/>
          <w:lang w:val="en-GB"/>
        </w:rPr>
      </w:pPr>
    </w:p>
    <w:p w:rsidR="00BA2CC7" w:rsidRDefault="00BA2CC7">
      <w:pPr>
        <w:rPr>
          <w:b/>
          <w:szCs w:val="18"/>
        </w:rPr>
      </w:pPr>
      <w:r>
        <w:rPr>
          <w:b/>
          <w:szCs w:val="18"/>
        </w:rPr>
        <w:br w:type="page"/>
      </w:r>
    </w:p>
    <w:p w:rsidR="004617DA" w:rsidRDefault="000A7D5B" w:rsidP="004617DA">
      <w:pPr>
        <w:tabs>
          <w:tab w:val="left" w:pos="5625"/>
        </w:tabs>
        <w:jc w:val="both"/>
        <w:rPr>
          <w:b/>
          <w:szCs w:val="18"/>
        </w:rPr>
      </w:pPr>
      <w:r>
        <w:rPr>
          <w:b/>
          <w:szCs w:val="18"/>
        </w:rPr>
        <w:lastRenderedPageBreak/>
        <w:pict>
          <v:rect id="_x0000_i1030" style="width:0;height:1.5pt" o:hralign="center" o:hrstd="t" o:hr="t" fillcolor="#aca899" stroked="f"/>
        </w:pict>
      </w:r>
    </w:p>
    <w:p w:rsidR="00F5078B" w:rsidRPr="00C80409" w:rsidRDefault="00F5078B" w:rsidP="008B5189">
      <w:pPr>
        <w:pStyle w:val="a7"/>
        <w:numPr>
          <w:ilvl w:val="0"/>
          <w:numId w:val="1"/>
        </w:numPr>
        <w:tabs>
          <w:tab w:val="left" w:pos="360"/>
        </w:tabs>
        <w:ind w:firstLine="66"/>
        <w:rPr>
          <w:b/>
          <w:szCs w:val="18"/>
        </w:rPr>
      </w:pPr>
      <w:r w:rsidRPr="00C80409">
        <w:rPr>
          <w:b/>
          <w:szCs w:val="18"/>
        </w:rPr>
        <w:t xml:space="preserve">ΠΛΗΡΟΦΟΡΙΕΣ </w:t>
      </w:r>
      <w:r w:rsidR="007119B5" w:rsidRPr="00C80409">
        <w:rPr>
          <w:b/>
          <w:szCs w:val="18"/>
        </w:rPr>
        <w:t xml:space="preserve">ΣΧΕΤΙΚΑ </w:t>
      </w:r>
      <w:r w:rsidRPr="00C80409">
        <w:rPr>
          <w:b/>
          <w:szCs w:val="18"/>
        </w:rPr>
        <w:t>ΜΕ ΤΟ ΕΘΝΙΚΟ ΣΥΣΤΗΜΑ ΤΡΙΤΟΒΑΘΜΙΑΣ ΕΚΠΑΙΔΕΥΣΗΣ</w:t>
      </w:r>
    </w:p>
    <w:p w:rsidR="00790C77" w:rsidRPr="00C80409" w:rsidRDefault="00790C77" w:rsidP="000776EA">
      <w:pPr>
        <w:jc w:val="both"/>
        <w:rPr>
          <w:szCs w:val="18"/>
        </w:rPr>
      </w:pPr>
    </w:p>
    <w:p w:rsidR="00262DB9" w:rsidRPr="00C80409" w:rsidRDefault="000A7D5B" w:rsidP="00174857">
      <w:pPr>
        <w:ind w:left="567"/>
        <w:jc w:val="both"/>
        <w:rPr>
          <w:szCs w:val="18"/>
        </w:rPr>
      </w:pPr>
      <w:hyperlink r:id="rId14" w:history="1">
        <w:r w:rsidR="00262DB9" w:rsidRPr="00C80409">
          <w:rPr>
            <w:rStyle w:val="-"/>
            <w:szCs w:val="18"/>
            <w:u w:val="none"/>
            <w:lang w:val="en-US"/>
          </w:rPr>
          <w:t>http</w:t>
        </w:r>
        <w:r w:rsidR="00262DB9" w:rsidRPr="00C80409">
          <w:rPr>
            <w:rStyle w:val="-"/>
            <w:szCs w:val="18"/>
            <w:u w:val="none"/>
          </w:rPr>
          <w:t>://</w:t>
        </w:r>
        <w:r w:rsidR="00262DB9" w:rsidRPr="00C80409">
          <w:rPr>
            <w:rStyle w:val="-"/>
            <w:szCs w:val="18"/>
            <w:u w:val="none"/>
            <w:lang w:val="en-US"/>
          </w:rPr>
          <w:t>www</w:t>
        </w:r>
        <w:r w:rsidR="00262DB9" w:rsidRPr="00C80409">
          <w:rPr>
            <w:rStyle w:val="-"/>
            <w:szCs w:val="18"/>
            <w:u w:val="none"/>
          </w:rPr>
          <w:t>.</w:t>
        </w:r>
        <w:proofErr w:type="spellStart"/>
        <w:r w:rsidR="00262DB9" w:rsidRPr="00C80409">
          <w:rPr>
            <w:rStyle w:val="-"/>
            <w:szCs w:val="18"/>
            <w:u w:val="none"/>
            <w:lang w:val="en-US"/>
          </w:rPr>
          <w:t>eurydice</w:t>
        </w:r>
        <w:proofErr w:type="spellEnd"/>
        <w:r w:rsidR="00262DB9" w:rsidRPr="00C80409">
          <w:rPr>
            <w:rStyle w:val="-"/>
            <w:szCs w:val="18"/>
            <w:u w:val="none"/>
          </w:rPr>
          <w:t>.</w:t>
        </w:r>
        <w:r w:rsidR="00262DB9" w:rsidRPr="00C80409">
          <w:rPr>
            <w:rStyle w:val="-"/>
            <w:szCs w:val="18"/>
            <w:u w:val="none"/>
            <w:lang w:val="en-US"/>
          </w:rPr>
          <w:t>org</w:t>
        </w:r>
      </w:hyperlink>
    </w:p>
    <w:p w:rsidR="00262DB9" w:rsidRPr="00C80409" w:rsidRDefault="000A7D5B" w:rsidP="00174857">
      <w:pPr>
        <w:ind w:left="567"/>
        <w:jc w:val="both"/>
        <w:rPr>
          <w:szCs w:val="18"/>
        </w:rPr>
      </w:pPr>
      <w:hyperlink r:id="rId15" w:history="1">
        <w:r w:rsidR="00262DB9" w:rsidRPr="00C80409">
          <w:rPr>
            <w:rStyle w:val="-"/>
            <w:szCs w:val="18"/>
            <w:u w:val="none"/>
            <w:lang w:val="en-US"/>
          </w:rPr>
          <w:t>http</w:t>
        </w:r>
        <w:r w:rsidR="00262DB9" w:rsidRPr="00C80409">
          <w:rPr>
            <w:rStyle w:val="-"/>
            <w:szCs w:val="18"/>
            <w:u w:val="none"/>
          </w:rPr>
          <w:t>://</w:t>
        </w:r>
        <w:r w:rsidR="00262DB9" w:rsidRPr="00C80409">
          <w:rPr>
            <w:rStyle w:val="-"/>
            <w:szCs w:val="18"/>
            <w:u w:val="none"/>
            <w:lang w:val="en-US"/>
          </w:rPr>
          <w:t>www</w:t>
        </w:r>
        <w:r w:rsidR="00262DB9" w:rsidRPr="00C80409">
          <w:rPr>
            <w:rStyle w:val="-"/>
            <w:szCs w:val="18"/>
            <w:u w:val="none"/>
          </w:rPr>
          <w:t>.</w:t>
        </w:r>
        <w:proofErr w:type="spellStart"/>
        <w:r w:rsidR="00262DB9" w:rsidRPr="00C80409">
          <w:rPr>
            <w:rStyle w:val="-"/>
            <w:szCs w:val="18"/>
            <w:u w:val="none"/>
            <w:lang w:val="en-US"/>
          </w:rPr>
          <w:t>eurydice</w:t>
        </w:r>
        <w:proofErr w:type="spellEnd"/>
        <w:r w:rsidR="00262DB9" w:rsidRPr="00C80409">
          <w:rPr>
            <w:rStyle w:val="-"/>
            <w:szCs w:val="18"/>
            <w:u w:val="none"/>
          </w:rPr>
          <w:t>.</w:t>
        </w:r>
        <w:r w:rsidR="00262DB9" w:rsidRPr="00C80409">
          <w:rPr>
            <w:rStyle w:val="-"/>
            <w:szCs w:val="18"/>
            <w:u w:val="none"/>
            <w:lang w:val="en-US"/>
          </w:rPr>
          <w:t>org</w:t>
        </w:r>
        <w:r w:rsidR="00262DB9" w:rsidRPr="00C80409">
          <w:rPr>
            <w:rStyle w:val="-"/>
            <w:szCs w:val="18"/>
            <w:u w:val="none"/>
          </w:rPr>
          <w:t>/</w:t>
        </w:r>
        <w:proofErr w:type="spellStart"/>
        <w:r w:rsidR="00262DB9" w:rsidRPr="00C80409">
          <w:rPr>
            <w:rStyle w:val="-"/>
            <w:szCs w:val="18"/>
            <w:u w:val="none"/>
            <w:lang w:val="en-US"/>
          </w:rPr>
          <w:t>Eurybase</w:t>
        </w:r>
        <w:proofErr w:type="spellEnd"/>
        <w:r w:rsidR="00262DB9" w:rsidRPr="00C80409">
          <w:rPr>
            <w:rStyle w:val="-"/>
            <w:szCs w:val="18"/>
            <w:u w:val="none"/>
          </w:rPr>
          <w:t>/</w:t>
        </w:r>
        <w:r w:rsidR="00262DB9" w:rsidRPr="00C80409">
          <w:rPr>
            <w:rStyle w:val="-"/>
            <w:szCs w:val="18"/>
            <w:u w:val="none"/>
            <w:lang w:val="en-US"/>
          </w:rPr>
          <w:t>frameset</w:t>
        </w:r>
        <w:r w:rsidR="00262DB9" w:rsidRPr="00C80409">
          <w:rPr>
            <w:rStyle w:val="-"/>
            <w:szCs w:val="18"/>
            <w:u w:val="none"/>
          </w:rPr>
          <w:t>.</w:t>
        </w:r>
        <w:proofErr w:type="spellStart"/>
        <w:r w:rsidR="00262DB9" w:rsidRPr="00C80409">
          <w:rPr>
            <w:rStyle w:val="-"/>
            <w:szCs w:val="18"/>
            <w:u w:val="none"/>
            <w:lang w:val="en-US"/>
          </w:rPr>
          <w:t>eurybase</w:t>
        </w:r>
        <w:proofErr w:type="spellEnd"/>
        <w:r w:rsidR="00262DB9" w:rsidRPr="00C80409">
          <w:rPr>
            <w:rStyle w:val="-"/>
            <w:szCs w:val="18"/>
            <w:u w:val="none"/>
          </w:rPr>
          <w:t>.</w:t>
        </w:r>
        <w:r w:rsidR="00262DB9" w:rsidRPr="00C80409">
          <w:rPr>
            <w:rStyle w:val="-"/>
            <w:szCs w:val="18"/>
            <w:u w:val="none"/>
            <w:lang w:val="en-US"/>
          </w:rPr>
          <w:t>html</w:t>
        </w:r>
      </w:hyperlink>
      <w:r w:rsidR="00262DB9" w:rsidRPr="00C80409">
        <w:rPr>
          <w:szCs w:val="18"/>
        </w:rPr>
        <w:t xml:space="preserve"> </w:t>
      </w:r>
    </w:p>
    <w:p w:rsidR="00262DB9" w:rsidRPr="00C80409" w:rsidRDefault="00262DB9" w:rsidP="000776EA">
      <w:pPr>
        <w:jc w:val="both"/>
        <w:rPr>
          <w:szCs w:val="18"/>
        </w:rPr>
      </w:pPr>
    </w:p>
    <w:p w:rsidR="00F5078B" w:rsidRPr="00174857" w:rsidRDefault="007119B5" w:rsidP="00174857">
      <w:pPr>
        <w:ind w:left="567"/>
        <w:jc w:val="both"/>
        <w:rPr>
          <w:rStyle w:val="apple-style-span"/>
        </w:rPr>
      </w:pPr>
      <w:r w:rsidRPr="00174857">
        <w:rPr>
          <w:rStyle w:val="apple-style-span"/>
        </w:rPr>
        <w:t xml:space="preserve">Η </w:t>
      </w:r>
      <w:r w:rsidR="008F289E" w:rsidRPr="00174857">
        <w:rPr>
          <w:rStyle w:val="apple-style-span"/>
        </w:rPr>
        <w:t>εκπαίδευση</w:t>
      </w:r>
      <w:r w:rsidRPr="00174857">
        <w:rPr>
          <w:rStyle w:val="apple-style-span"/>
        </w:rPr>
        <w:t xml:space="preserve"> στη </w:t>
      </w:r>
      <w:r w:rsidR="008F289E" w:rsidRPr="00174857">
        <w:rPr>
          <w:rStyle w:val="apple-style-span"/>
        </w:rPr>
        <w:t>Ελλάδα</w:t>
      </w:r>
      <w:r w:rsidRPr="00174857">
        <w:rPr>
          <w:rStyle w:val="apple-style-span"/>
        </w:rPr>
        <w:t xml:space="preserve"> είναι </w:t>
      </w:r>
      <w:r w:rsidR="008F289E" w:rsidRPr="00174857">
        <w:rPr>
          <w:rStyle w:val="apple-style-span"/>
        </w:rPr>
        <w:t>υποχρεωτική</w:t>
      </w:r>
      <w:r w:rsidRPr="00174857">
        <w:rPr>
          <w:rStyle w:val="apple-style-span"/>
        </w:rPr>
        <w:t xml:space="preserve"> για όλα τα </w:t>
      </w:r>
      <w:r w:rsidR="008F289E" w:rsidRPr="00174857">
        <w:rPr>
          <w:rStyle w:val="apple-style-span"/>
        </w:rPr>
        <w:t>παιδιά</w:t>
      </w:r>
      <w:r w:rsidRPr="00174857">
        <w:rPr>
          <w:rStyle w:val="apple-style-span"/>
        </w:rPr>
        <w:t xml:space="preserve"> </w:t>
      </w:r>
      <w:r w:rsidR="008F289E" w:rsidRPr="00174857">
        <w:rPr>
          <w:rStyle w:val="apple-style-span"/>
        </w:rPr>
        <w:t>μεταξύ</w:t>
      </w:r>
      <w:r w:rsidRPr="00174857">
        <w:rPr>
          <w:rStyle w:val="apple-style-span"/>
        </w:rPr>
        <w:t xml:space="preserve"> </w:t>
      </w:r>
      <w:r w:rsidR="008F289E" w:rsidRPr="00174857">
        <w:rPr>
          <w:rStyle w:val="apple-style-span"/>
        </w:rPr>
        <w:t>ηλικίας</w:t>
      </w:r>
      <w:r w:rsidRPr="00174857">
        <w:rPr>
          <w:rStyle w:val="apple-style-span"/>
        </w:rPr>
        <w:t xml:space="preserve"> 6-15, </w:t>
      </w:r>
      <w:r w:rsidR="008F289E" w:rsidRPr="00174857">
        <w:rPr>
          <w:rStyle w:val="apple-style-span"/>
        </w:rPr>
        <w:t>δηλαδή</w:t>
      </w:r>
      <w:r w:rsidRPr="00174857">
        <w:rPr>
          <w:rStyle w:val="apple-style-span"/>
        </w:rPr>
        <w:t xml:space="preserve"> </w:t>
      </w:r>
      <w:r w:rsidR="008F289E" w:rsidRPr="00174857">
        <w:rPr>
          <w:rStyle w:val="apple-style-span"/>
        </w:rPr>
        <w:t>περιλαμβάνει</w:t>
      </w:r>
      <w:r w:rsidRPr="00174857">
        <w:rPr>
          <w:rStyle w:val="apple-style-span"/>
        </w:rPr>
        <w:t xml:space="preserve"> την </w:t>
      </w:r>
      <w:r w:rsidR="008F289E" w:rsidRPr="00174857">
        <w:rPr>
          <w:rStyle w:val="apple-style-span"/>
        </w:rPr>
        <w:t>Πρωτοβάθμια</w:t>
      </w:r>
      <w:r w:rsidRPr="00174857">
        <w:rPr>
          <w:rStyle w:val="apple-style-span"/>
        </w:rPr>
        <w:t xml:space="preserve"> (</w:t>
      </w:r>
      <w:r w:rsidR="008F289E" w:rsidRPr="00174857">
        <w:rPr>
          <w:rStyle w:val="apple-style-span"/>
        </w:rPr>
        <w:t>Δημοτικό</w:t>
      </w:r>
      <w:r w:rsidRPr="00174857">
        <w:rPr>
          <w:rStyle w:val="apple-style-span"/>
        </w:rPr>
        <w:t xml:space="preserve">) και την </w:t>
      </w:r>
      <w:r w:rsidR="008F289E" w:rsidRPr="00174857">
        <w:rPr>
          <w:rStyle w:val="apple-style-span"/>
        </w:rPr>
        <w:t>κατώτερη</w:t>
      </w:r>
      <w:r w:rsidRPr="00174857">
        <w:rPr>
          <w:rStyle w:val="apple-style-span"/>
        </w:rPr>
        <w:t xml:space="preserve"> </w:t>
      </w:r>
      <w:r w:rsidR="008F289E" w:rsidRPr="00174857">
        <w:rPr>
          <w:rStyle w:val="apple-style-span"/>
        </w:rPr>
        <w:t>Δευτεροβάθμια</w:t>
      </w:r>
      <w:r w:rsidRPr="00174857">
        <w:rPr>
          <w:rStyle w:val="apple-style-span"/>
        </w:rPr>
        <w:t xml:space="preserve"> (</w:t>
      </w:r>
      <w:r w:rsidR="008F289E" w:rsidRPr="00174857">
        <w:rPr>
          <w:rStyle w:val="apple-style-span"/>
        </w:rPr>
        <w:t>Γυμνάσιο</w:t>
      </w:r>
      <w:r w:rsidRPr="00174857">
        <w:rPr>
          <w:rStyle w:val="apple-style-span"/>
        </w:rPr>
        <w:t>).</w:t>
      </w:r>
    </w:p>
    <w:p w:rsidR="007119B5" w:rsidRPr="00174857" w:rsidRDefault="007119B5" w:rsidP="00174857">
      <w:pPr>
        <w:ind w:left="567"/>
        <w:jc w:val="both"/>
        <w:rPr>
          <w:rStyle w:val="apple-style-span"/>
        </w:rPr>
      </w:pPr>
      <w:r w:rsidRPr="00174857">
        <w:rPr>
          <w:rStyle w:val="apple-style-span"/>
        </w:rPr>
        <w:t xml:space="preserve">Η </w:t>
      </w:r>
      <w:r w:rsidR="008F289E" w:rsidRPr="00174857">
        <w:rPr>
          <w:rStyle w:val="apple-style-span"/>
        </w:rPr>
        <w:t>μετά</w:t>
      </w:r>
      <w:r w:rsidRPr="00174857">
        <w:rPr>
          <w:rStyle w:val="apple-style-span"/>
        </w:rPr>
        <w:t>-</w:t>
      </w:r>
      <w:r w:rsidR="008F289E" w:rsidRPr="00174857">
        <w:rPr>
          <w:rStyle w:val="apple-style-span"/>
        </w:rPr>
        <w:t>υποχρεωτική</w:t>
      </w:r>
      <w:r w:rsidRPr="00174857">
        <w:rPr>
          <w:rStyle w:val="apple-style-span"/>
        </w:rPr>
        <w:t xml:space="preserve"> </w:t>
      </w:r>
      <w:r w:rsidR="008F289E" w:rsidRPr="00174857">
        <w:rPr>
          <w:rStyle w:val="apple-style-span"/>
        </w:rPr>
        <w:t>Δευτεροβάθμια</w:t>
      </w:r>
      <w:r w:rsidRPr="00174857">
        <w:rPr>
          <w:rStyle w:val="apple-style-span"/>
        </w:rPr>
        <w:t xml:space="preserve"> </w:t>
      </w:r>
      <w:r w:rsidR="008F289E" w:rsidRPr="00174857">
        <w:rPr>
          <w:rStyle w:val="apple-style-span"/>
        </w:rPr>
        <w:t>Εκπαίδευση</w:t>
      </w:r>
      <w:r w:rsidRPr="00174857">
        <w:rPr>
          <w:rStyle w:val="apple-style-span"/>
        </w:rPr>
        <w:t xml:space="preserve">, </w:t>
      </w:r>
      <w:r w:rsidR="008F289E" w:rsidRPr="00174857">
        <w:rPr>
          <w:rStyle w:val="apple-style-span"/>
        </w:rPr>
        <w:t>σ</w:t>
      </w:r>
      <w:r w:rsidR="00DC1A79" w:rsidRPr="00174857">
        <w:rPr>
          <w:rStyle w:val="apple-style-span"/>
        </w:rPr>
        <w:t>ύ</w:t>
      </w:r>
      <w:r w:rsidR="008F289E" w:rsidRPr="00174857">
        <w:rPr>
          <w:rStyle w:val="apple-style-span"/>
        </w:rPr>
        <w:t>μφων</w:t>
      </w:r>
      <w:r w:rsidR="00DC1A79" w:rsidRPr="00174857">
        <w:rPr>
          <w:rStyle w:val="apple-style-span"/>
        </w:rPr>
        <w:t>α</w:t>
      </w:r>
      <w:r w:rsidR="008F289E" w:rsidRPr="00174857">
        <w:rPr>
          <w:rStyle w:val="apple-style-span"/>
        </w:rPr>
        <w:t xml:space="preserve"> με τη μεταρρύθμι</w:t>
      </w:r>
      <w:r w:rsidRPr="00174857">
        <w:rPr>
          <w:rStyle w:val="apple-style-span"/>
        </w:rPr>
        <w:t xml:space="preserve">ση του 1997, </w:t>
      </w:r>
      <w:r w:rsidR="008F289E" w:rsidRPr="00174857">
        <w:rPr>
          <w:rStyle w:val="apple-style-span"/>
        </w:rPr>
        <w:t>περιλαμβάνει</w:t>
      </w:r>
      <w:r w:rsidRPr="00174857">
        <w:rPr>
          <w:rStyle w:val="apple-style-span"/>
        </w:rPr>
        <w:t xml:space="preserve"> δυο </w:t>
      </w:r>
      <w:r w:rsidR="008F289E" w:rsidRPr="00174857">
        <w:rPr>
          <w:rStyle w:val="apple-style-span"/>
        </w:rPr>
        <w:t>τύπους</w:t>
      </w:r>
      <w:r w:rsidRPr="00174857">
        <w:rPr>
          <w:rStyle w:val="apple-style-span"/>
        </w:rPr>
        <w:t xml:space="preserve"> </w:t>
      </w:r>
      <w:r w:rsidR="008F289E" w:rsidRPr="00174857">
        <w:rPr>
          <w:rStyle w:val="apple-style-span"/>
        </w:rPr>
        <w:t>σχολείων</w:t>
      </w:r>
      <w:r w:rsidRPr="00174857">
        <w:rPr>
          <w:rStyle w:val="apple-style-span"/>
        </w:rPr>
        <w:t xml:space="preserve">: τα </w:t>
      </w:r>
      <w:r w:rsidR="008F289E" w:rsidRPr="00174857">
        <w:rPr>
          <w:rStyle w:val="apple-style-span"/>
        </w:rPr>
        <w:t>Ενιαία</w:t>
      </w:r>
      <w:r w:rsidRPr="00174857">
        <w:rPr>
          <w:rStyle w:val="apple-style-span"/>
        </w:rPr>
        <w:t xml:space="preserve"> </w:t>
      </w:r>
      <w:r w:rsidR="008F289E" w:rsidRPr="00174857">
        <w:rPr>
          <w:rStyle w:val="apple-style-span"/>
        </w:rPr>
        <w:t>Λύκεια</w:t>
      </w:r>
      <w:r w:rsidRPr="00174857">
        <w:rPr>
          <w:rStyle w:val="apple-style-span"/>
        </w:rPr>
        <w:t xml:space="preserve"> και τα </w:t>
      </w:r>
      <w:r w:rsidR="008F289E" w:rsidRPr="00174857">
        <w:rPr>
          <w:rStyle w:val="apple-style-span"/>
        </w:rPr>
        <w:t>Τεχνικά</w:t>
      </w:r>
      <w:r w:rsidRPr="00174857">
        <w:rPr>
          <w:rStyle w:val="apple-style-span"/>
        </w:rPr>
        <w:t xml:space="preserve"> </w:t>
      </w:r>
      <w:r w:rsidR="008F289E" w:rsidRPr="00174857">
        <w:rPr>
          <w:rStyle w:val="apple-style-span"/>
        </w:rPr>
        <w:t>Επαγγελματικά</w:t>
      </w:r>
      <w:r w:rsidRPr="00174857">
        <w:rPr>
          <w:rStyle w:val="apple-style-span"/>
        </w:rPr>
        <w:t xml:space="preserve"> </w:t>
      </w:r>
      <w:r w:rsidR="008F289E" w:rsidRPr="00174857">
        <w:rPr>
          <w:rStyle w:val="apple-style-span"/>
        </w:rPr>
        <w:t>Εκπαιδευτήρια</w:t>
      </w:r>
      <w:r w:rsidRPr="00174857">
        <w:rPr>
          <w:rStyle w:val="apple-style-span"/>
        </w:rPr>
        <w:t xml:space="preserve"> (ΤΕΕ). Η </w:t>
      </w:r>
      <w:r w:rsidR="008F289E" w:rsidRPr="00174857">
        <w:rPr>
          <w:rStyle w:val="apple-style-span"/>
        </w:rPr>
        <w:t>διάρκεια</w:t>
      </w:r>
      <w:r w:rsidRPr="00174857">
        <w:rPr>
          <w:rStyle w:val="apple-style-span"/>
        </w:rPr>
        <w:t xml:space="preserve"> </w:t>
      </w:r>
      <w:r w:rsidR="008F289E" w:rsidRPr="00174857">
        <w:rPr>
          <w:rStyle w:val="apple-style-span"/>
        </w:rPr>
        <w:t>φοίτησης</w:t>
      </w:r>
      <w:r w:rsidRPr="00174857">
        <w:rPr>
          <w:rStyle w:val="apple-style-span"/>
        </w:rPr>
        <w:t xml:space="preserve"> είναι </w:t>
      </w:r>
      <w:r w:rsidR="008F289E" w:rsidRPr="00174857">
        <w:rPr>
          <w:rStyle w:val="apple-style-span"/>
        </w:rPr>
        <w:t>τριετής</w:t>
      </w:r>
      <w:r w:rsidRPr="00174857">
        <w:rPr>
          <w:rStyle w:val="apple-style-span"/>
        </w:rPr>
        <w:t xml:space="preserve"> στα </w:t>
      </w:r>
      <w:r w:rsidR="008F289E" w:rsidRPr="00174857">
        <w:rPr>
          <w:rStyle w:val="apple-style-span"/>
        </w:rPr>
        <w:t>Ενιαία</w:t>
      </w:r>
      <w:r w:rsidRPr="00174857">
        <w:rPr>
          <w:rStyle w:val="apple-style-span"/>
        </w:rPr>
        <w:t xml:space="preserve"> </w:t>
      </w:r>
      <w:r w:rsidR="008F289E" w:rsidRPr="00174857">
        <w:rPr>
          <w:rStyle w:val="apple-style-span"/>
        </w:rPr>
        <w:t>Λύκεια</w:t>
      </w:r>
      <w:r w:rsidRPr="00174857">
        <w:rPr>
          <w:rStyle w:val="apple-style-span"/>
        </w:rPr>
        <w:t xml:space="preserve"> και </w:t>
      </w:r>
      <w:r w:rsidR="008F289E" w:rsidRPr="00174857">
        <w:rPr>
          <w:rStyle w:val="apple-style-span"/>
        </w:rPr>
        <w:t>διετής</w:t>
      </w:r>
      <w:r w:rsidRPr="00174857">
        <w:rPr>
          <w:rStyle w:val="apple-style-span"/>
        </w:rPr>
        <w:t xml:space="preserve"> (</w:t>
      </w:r>
      <w:proofErr w:type="spellStart"/>
      <w:r w:rsidRPr="00174857">
        <w:rPr>
          <w:rStyle w:val="apple-style-span"/>
        </w:rPr>
        <w:t>α΄</w:t>
      </w:r>
      <w:proofErr w:type="spellEnd"/>
      <w:r w:rsidRPr="00174857">
        <w:rPr>
          <w:rStyle w:val="apple-style-span"/>
        </w:rPr>
        <w:t xml:space="preserve"> </w:t>
      </w:r>
      <w:r w:rsidR="008F289E" w:rsidRPr="00174857">
        <w:rPr>
          <w:rStyle w:val="apple-style-span"/>
        </w:rPr>
        <w:t>κύκλος</w:t>
      </w:r>
      <w:r w:rsidRPr="00174857">
        <w:rPr>
          <w:rStyle w:val="apple-style-span"/>
        </w:rPr>
        <w:t xml:space="preserve"> </w:t>
      </w:r>
      <w:r w:rsidR="008F289E" w:rsidRPr="00174857">
        <w:rPr>
          <w:rStyle w:val="apple-style-span"/>
        </w:rPr>
        <w:t>σπουδών</w:t>
      </w:r>
      <w:r w:rsidRPr="00174857">
        <w:rPr>
          <w:rStyle w:val="apple-style-span"/>
        </w:rPr>
        <w:t xml:space="preserve">) ή </w:t>
      </w:r>
      <w:r w:rsidR="008F289E" w:rsidRPr="00174857">
        <w:rPr>
          <w:rStyle w:val="apple-style-span"/>
        </w:rPr>
        <w:t>τριετής</w:t>
      </w:r>
      <w:r w:rsidRPr="00174857">
        <w:rPr>
          <w:rStyle w:val="apple-style-span"/>
        </w:rPr>
        <w:t xml:space="preserve"> (</w:t>
      </w:r>
      <w:proofErr w:type="spellStart"/>
      <w:r w:rsidRPr="00174857">
        <w:rPr>
          <w:rStyle w:val="apple-style-span"/>
        </w:rPr>
        <w:t>β΄</w:t>
      </w:r>
      <w:proofErr w:type="spellEnd"/>
      <w:r w:rsidRPr="00174857">
        <w:rPr>
          <w:rStyle w:val="apple-style-span"/>
        </w:rPr>
        <w:t xml:space="preserve"> </w:t>
      </w:r>
      <w:r w:rsidR="008F289E" w:rsidRPr="00174857">
        <w:rPr>
          <w:rStyle w:val="apple-style-span"/>
        </w:rPr>
        <w:t>κύκλος</w:t>
      </w:r>
      <w:r w:rsidRPr="00174857">
        <w:rPr>
          <w:rStyle w:val="apple-style-span"/>
        </w:rPr>
        <w:t xml:space="preserve"> </w:t>
      </w:r>
      <w:r w:rsidR="008F289E" w:rsidRPr="00174857">
        <w:rPr>
          <w:rStyle w:val="apple-style-span"/>
        </w:rPr>
        <w:t>σπουδών</w:t>
      </w:r>
      <w:r w:rsidRPr="00174857">
        <w:rPr>
          <w:rStyle w:val="apple-style-span"/>
        </w:rPr>
        <w:t xml:space="preserve">) στα </w:t>
      </w:r>
      <w:r w:rsidR="008F289E" w:rsidRPr="00174857">
        <w:rPr>
          <w:rStyle w:val="apple-style-span"/>
        </w:rPr>
        <w:t>Τεχνικά</w:t>
      </w:r>
      <w:r w:rsidRPr="00174857">
        <w:rPr>
          <w:rStyle w:val="apple-style-span"/>
        </w:rPr>
        <w:t xml:space="preserve"> </w:t>
      </w:r>
      <w:r w:rsidR="008F289E" w:rsidRPr="00174857">
        <w:rPr>
          <w:rStyle w:val="apple-style-span"/>
        </w:rPr>
        <w:t>Επαγγελματικά</w:t>
      </w:r>
      <w:r w:rsidRPr="00174857">
        <w:rPr>
          <w:rStyle w:val="apple-style-span"/>
        </w:rPr>
        <w:t xml:space="preserve"> </w:t>
      </w:r>
      <w:proofErr w:type="spellStart"/>
      <w:r w:rsidR="008F289E" w:rsidRPr="00174857">
        <w:rPr>
          <w:rStyle w:val="apple-style-span"/>
        </w:rPr>
        <w:t>Εκπαιδευτήρι</w:t>
      </w:r>
      <w:proofErr w:type="spellEnd"/>
      <w:r w:rsidRPr="00174857">
        <w:rPr>
          <w:rStyle w:val="apple-style-span"/>
        </w:rPr>
        <w:t>, ενώ δεν αποκλ</w:t>
      </w:r>
      <w:r w:rsidR="00AD5289" w:rsidRPr="00174857">
        <w:rPr>
          <w:rStyle w:val="apple-style-span"/>
        </w:rPr>
        <w:t>είο</w:t>
      </w:r>
      <w:r w:rsidRPr="00174857">
        <w:rPr>
          <w:rStyle w:val="apple-style-span"/>
        </w:rPr>
        <w:t xml:space="preserve">νται </w:t>
      </w:r>
      <w:r w:rsidR="008F289E" w:rsidRPr="00174857">
        <w:rPr>
          <w:rStyle w:val="apple-style-span"/>
        </w:rPr>
        <w:t>αμοιβαίες</w:t>
      </w:r>
      <w:r w:rsidRPr="00174857">
        <w:rPr>
          <w:rStyle w:val="apple-style-span"/>
        </w:rPr>
        <w:t xml:space="preserve"> </w:t>
      </w:r>
      <w:r w:rsidR="008F289E" w:rsidRPr="00174857">
        <w:rPr>
          <w:rStyle w:val="apple-style-span"/>
        </w:rPr>
        <w:t>μετακινήσεις</w:t>
      </w:r>
      <w:r w:rsidRPr="00174857">
        <w:rPr>
          <w:rStyle w:val="apple-style-span"/>
        </w:rPr>
        <w:t xml:space="preserve"> από τον ένα </w:t>
      </w:r>
      <w:r w:rsidR="008F289E" w:rsidRPr="00174857">
        <w:rPr>
          <w:rStyle w:val="apple-style-span"/>
        </w:rPr>
        <w:t>τύπο</w:t>
      </w:r>
      <w:r w:rsidRPr="00174857">
        <w:rPr>
          <w:rStyle w:val="apple-style-span"/>
        </w:rPr>
        <w:t xml:space="preserve"> </w:t>
      </w:r>
      <w:r w:rsidR="008F289E" w:rsidRPr="00174857">
        <w:rPr>
          <w:rStyle w:val="apple-style-span"/>
        </w:rPr>
        <w:t>σχολείου</w:t>
      </w:r>
      <w:r w:rsidRPr="00174857">
        <w:rPr>
          <w:rStyle w:val="apple-style-span"/>
        </w:rPr>
        <w:t xml:space="preserve"> στον άλλο.</w:t>
      </w:r>
    </w:p>
    <w:p w:rsidR="007119B5" w:rsidRPr="00174857" w:rsidRDefault="007119B5" w:rsidP="00174857">
      <w:pPr>
        <w:ind w:left="567"/>
        <w:jc w:val="both"/>
        <w:rPr>
          <w:rStyle w:val="apple-style-span"/>
        </w:rPr>
      </w:pPr>
      <w:r w:rsidRPr="00174857">
        <w:rPr>
          <w:rStyle w:val="apple-style-span"/>
        </w:rPr>
        <w:t xml:space="preserve">Στη </w:t>
      </w:r>
      <w:r w:rsidR="008F289E" w:rsidRPr="00174857">
        <w:rPr>
          <w:rStyle w:val="apple-style-span"/>
        </w:rPr>
        <w:t>μετά</w:t>
      </w:r>
      <w:r w:rsidRPr="00174857">
        <w:rPr>
          <w:rStyle w:val="apple-style-span"/>
        </w:rPr>
        <w:t>-</w:t>
      </w:r>
      <w:r w:rsidR="008F289E" w:rsidRPr="00174857">
        <w:rPr>
          <w:rStyle w:val="apple-style-span"/>
        </w:rPr>
        <w:t>υποχρεωτική</w:t>
      </w:r>
      <w:r w:rsidRPr="00174857">
        <w:rPr>
          <w:rStyle w:val="apple-style-span"/>
        </w:rPr>
        <w:t xml:space="preserve"> </w:t>
      </w:r>
      <w:r w:rsidR="008F289E" w:rsidRPr="00174857">
        <w:rPr>
          <w:rStyle w:val="apple-style-span"/>
        </w:rPr>
        <w:t>Δευτεροβάθμια</w:t>
      </w:r>
      <w:r w:rsidRPr="00174857">
        <w:rPr>
          <w:rStyle w:val="apple-style-span"/>
        </w:rPr>
        <w:t xml:space="preserve"> </w:t>
      </w:r>
      <w:r w:rsidR="008F289E" w:rsidRPr="00174857">
        <w:rPr>
          <w:rStyle w:val="apple-style-span"/>
        </w:rPr>
        <w:t>Εκπαίδευση</w:t>
      </w:r>
      <w:r w:rsidRPr="00174857">
        <w:rPr>
          <w:rStyle w:val="apple-style-span"/>
        </w:rPr>
        <w:t xml:space="preserve"> </w:t>
      </w:r>
      <w:r w:rsidR="008F289E" w:rsidRPr="00174857">
        <w:rPr>
          <w:rStyle w:val="apple-style-span"/>
        </w:rPr>
        <w:t>εντάσσονται</w:t>
      </w:r>
      <w:r w:rsidRPr="00174857">
        <w:rPr>
          <w:rStyle w:val="apple-style-span"/>
        </w:rPr>
        <w:t xml:space="preserve"> και τα </w:t>
      </w:r>
      <w:r w:rsidR="008F289E" w:rsidRPr="00174857">
        <w:rPr>
          <w:rStyle w:val="apple-style-span"/>
        </w:rPr>
        <w:t>Ινστιτούτα</w:t>
      </w:r>
      <w:r w:rsidRPr="00174857">
        <w:rPr>
          <w:rStyle w:val="apple-style-span"/>
        </w:rPr>
        <w:t xml:space="preserve"> </w:t>
      </w:r>
      <w:r w:rsidR="008F289E" w:rsidRPr="00174857">
        <w:rPr>
          <w:rStyle w:val="apple-style-span"/>
        </w:rPr>
        <w:t>Επαγγελματικής</w:t>
      </w:r>
      <w:r w:rsidRPr="00174857">
        <w:rPr>
          <w:rStyle w:val="apple-style-span"/>
        </w:rPr>
        <w:t xml:space="preserve"> </w:t>
      </w:r>
      <w:r w:rsidR="008F289E" w:rsidRPr="00174857">
        <w:rPr>
          <w:rStyle w:val="apple-style-span"/>
        </w:rPr>
        <w:t>Κατάρτισης</w:t>
      </w:r>
      <w:r w:rsidRPr="00174857">
        <w:rPr>
          <w:rStyle w:val="apple-style-span"/>
        </w:rPr>
        <w:t xml:space="preserve"> (ΙΕΚ), τα </w:t>
      </w:r>
      <w:r w:rsidR="008F289E" w:rsidRPr="00174857">
        <w:rPr>
          <w:rStyle w:val="apple-style-span"/>
        </w:rPr>
        <w:t>οποία</w:t>
      </w:r>
      <w:r w:rsidRPr="00174857">
        <w:rPr>
          <w:rStyle w:val="apple-style-span"/>
        </w:rPr>
        <w:t xml:space="preserve"> </w:t>
      </w:r>
      <w:r w:rsidR="008F289E" w:rsidRPr="00174857">
        <w:rPr>
          <w:rStyle w:val="apple-style-span"/>
        </w:rPr>
        <w:t>προσφέρουν</w:t>
      </w:r>
      <w:r w:rsidRPr="00174857">
        <w:rPr>
          <w:rStyle w:val="apple-style-span"/>
        </w:rPr>
        <w:t xml:space="preserve"> </w:t>
      </w:r>
      <w:r w:rsidR="008F289E" w:rsidRPr="00174857">
        <w:rPr>
          <w:rStyle w:val="apple-style-span"/>
        </w:rPr>
        <w:t>επίσημη</w:t>
      </w:r>
      <w:r w:rsidRPr="00174857">
        <w:rPr>
          <w:rStyle w:val="apple-style-span"/>
        </w:rPr>
        <w:t xml:space="preserve"> </w:t>
      </w:r>
      <w:r w:rsidR="008F289E" w:rsidRPr="00174857">
        <w:rPr>
          <w:rStyle w:val="apple-style-span"/>
        </w:rPr>
        <w:t>αλλά αδιαβά</w:t>
      </w:r>
      <w:r w:rsidRPr="00174857">
        <w:rPr>
          <w:rStyle w:val="apple-style-span"/>
        </w:rPr>
        <w:t xml:space="preserve">θμητη </w:t>
      </w:r>
      <w:r w:rsidR="008F289E" w:rsidRPr="00174857">
        <w:rPr>
          <w:rStyle w:val="apple-style-span"/>
        </w:rPr>
        <w:t>εκπαίδευση</w:t>
      </w:r>
      <w:r w:rsidRPr="00174857">
        <w:rPr>
          <w:rStyle w:val="apple-style-span"/>
        </w:rPr>
        <w:t>.</w:t>
      </w:r>
    </w:p>
    <w:p w:rsidR="008F289E" w:rsidRPr="00174857" w:rsidRDefault="007119B5" w:rsidP="00174857">
      <w:pPr>
        <w:ind w:left="567"/>
        <w:jc w:val="both"/>
        <w:rPr>
          <w:rStyle w:val="apple-style-span"/>
        </w:rPr>
      </w:pPr>
      <w:r w:rsidRPr="00174857">
        <w:rPr>
          <w:rStyle w:val="apple-style-span"/>
        </w:rPr>
        <w:t xml:space="preserve">Η </w:t>
      </w:r>
      <w:r w:rsidR="008F289E" w:rsidRPr="00174857">
        <w:rPr>
          <w:rStyle w:val="apple-style-span"/>
        </w:rPr>
        <w:t>ανώτατη</w:t>
      </w:r>
      <w:r w:rsidRPr="00174857">
        <w:rPr>
          <w:rStyle w:val="apple-style-span"/>
        </w:rPr>
        <w:t xml:space="preserve"> </w:t>
      </w:r>
      <w:r w:rsidR="008F289E" w:rsidRPr="00174857">
        <w:rPr>
          <w:rStyle w:val="apple-style-span"/>
        </w:rPr>
        <w:t>εκπαίδευση</w:t>
      </w:r>
      <w:r w:rsidRPr="00174857">
        <w:rPr>
          <w:rStyle w:val="apple-style-span"/>
        </w:rPr>
        <w:t xml:space="preserve"> είναι </w:t>
      </w:r>
      <w:r w:rsidR="008F289E" w:rsidRPr="00174857">
        <w:rPr>
          <w:rStyle w:val="apple-style-span"/>
        </w:rPr>
        <w:t>δημ</w:t>
      </w:r>
      <w:r w:rsidR="00DC1A79" w:rsidRPr="00174857">
        <w:rPr>
          <w:rStyle w:val="apple-style-span"/>
        </w:rPr>
        <w:t>ό</w:t>
      </w:r>
      <w:r w:rsidR="008F289E" w:rsidRPr="00174857">
        <w:rPr>
          <w:rStyle w:val="apple-style-span"/>
        </w:rPr>
        <w:t>σι</w:t>
      </w:r>
      <w:r w:rsidR="00DC1A79" w:rsidRPr="00174857">
        <w:rPr>
          <w:rStyle w:val="apple-style-span"/>
        </w:rPr>
        <w:t>α</w:t>
      </w:r>
      <w:r w:rsidRPr="00174857">
        <w:rPr>
          <w:rStyle w:val="apple-style-span"/>
        </w:rPr>
        <w:t xml:space="preserve"> και </w:t>
      </w:r>
      <w:r w:rsidR="008F289E" w:rsidRPr="00174857">
        <w:rPr>
          <w:rStyle w:val="apple-style-span"/>
        </w:rPr>
        <w:t>παρέχεται</w:t>
      </w:r>
      <w:r w:rsidRPr="00174857">
        <w:rPr>
          <w:rStyle w:val="apple-style-span"/>
        </w:rPr>
        <w:t xml:space="preserve"> σε </w:t>
      </w:r>
      <w:r w:rsidR="008F289E" w:rsidRPr="00174857">
        <w:rPr>
          <w:rStyle w:val="apple-style-span"/>
        </w:rPr>
        <w:t>Πανεπιστήμια</w:t>
      </w:r>
      <w:r w:rsidRPr="00174857">
        <w:rPr>
          <w:rStyle w:val="apple-style-span"/>
        </w:rPr>
        <w:t xml:space="preserve"> η </w:t>
      </w:r>
      <w:r w:rsidR="008F289E" w:rsidRPr="00174857">
        <w:rPr>
          <w:rStyle w:val="apple-style-span"/>
        </w:rPr>
        <w:t>Τεχνολογικά</w:t>
      </w:r>
      <w:r w:rsidRPr="00174857">
        <w:rPr>
          <w:rStyle w:val="apple-style-span"/>
        </w:rPr>
        <w:t xml:space="preserve"> </w:t>
      </w:r>
      <w:r w:rsidR="008F289E" w:rsidRPr="00174857">
        <w:rPr>
          <w:rStyle w:val="apple-style-span"/>
        </w:rPr>
        <w:t>Εκπαιδευτικά</w:t>
      </w:r>
      <w:r w:rsidRPr="00174857">
        <w:rPr>
          <w:rStyle w:val="apple-style-span"/>
        </w:rPr>
        <w:t xml:space="preserve"> </w:t>
      </w:r>
      <w:r w:rsidR="008F289E" w:rsidRPr="00174857">
        <w:rPr>
          <w:rStyle w:val="apple-style-span"/>
        </w:rPr>
        <w:t>Ιδρύματα</w:t>
      </w:r>
      <w:r w:rsidRPr="00174857">
        <w:rPr>
          <w:rStyle w:val="apple-style-span"/>
        </w:rPr>
        <w:t xml:space="preserve"> (ΤΕΙ). Η </w:t>
      </w:r>
      <w:r w:rsidR="008F289E" w:rsidRPr="00174857">
        <w:rPr>
          <w:rStyle w:val="apple-style-span"/>
        </w:rPr>
        <w:t>εισαγωγή</w:t>
      </w:r>
      <w:r w:rsidRPr="00174857">
        <w:rPr>
          <w:rStyle w:val="apple-style-span"/>
        </w:rPr>
        <w:t xml:space="preserve"> των </w:t>
      </w:r>
      <w:r w:rsidR="008F289E" w:rsidRPr="00174857">
        <w:rPr>
          <w:rStyle w:val="apple-style-span"/>
        </w:rPr>
        <w:t>φοιτητών</w:t>
      </w:r>
      <w:r w:rsidRPr="00174857">
        <w:rPr>
          <w:rStyle w:val="apple-style-span"/>
        </w:rPr>
        <w:t xml:space="preserve"> σε αυτά τα </w:t>
      </w:r>
      <w:r w:rsidR="008F289E" w:rsidRPr="00174857">
        <w:rPr>
          <w:rStyle w:val="apple-style-span"/>
        </w:rPr>
        <w:t>ιδρύματα</w:t>
      </w:r>
      <w:r w:rsidRPr="00174857">
        <w:rPr>
          <w:rStyle w:val="apple-style-span"/>
        </w:rPr>
        <w:t xml:space="preserve"> </w:t>
      </w:r>
      <w:r w:rsidR="008F289E" w:rsidRPr="00174857">
        <w:rPr>
          <w:rStyle w:val="apple-style-span"/>
        </w:rPr>
        <w:t>εξαρτάται από την επίδοση τους σε εξετάσεις εθνικο</w:t>
      </w:r>
      <w:r w:rsidR="00DC1A79" w:rsidRPr="00174857">
        <w:rPr>
          <w:rStyle w:val="apple-style-span"/>
        </w:rPr>
        <w:t>ύ</w:t>
      </w:r>
      <w:r w:rsidR="008F289E" w:rsidRPr="00174857">
        <w:rPr>
          <w:rStyle w:val="apple-style-span"/>
        </w:rPr>
        <w:t xml:space="preserve"> επιπέδου που λαμβάνουν χ</w:t>
      </w:r>
      <w:r w:rsidR="00DC1A79" w:rsidRPr="00174857">
        <w:rPr>
          <w:rStyle w:val="apple-style-span"/>
        </w:rPr>
        <w:t>ώ</w:t>
      </w:r>
      <w:r w:rsidR="008F289E" w:rsidRPr="00174857">
        <w:rPr>
          <w:rStyle w:val="apple-style-span"/>
        </w:rPr>
        <w:t>ρ</w:t>
      </w:r>
      <w:r w:rsidR="00DC1A79" w:rsidRPr="00174857">
        <w:rPr>
          <w:rStyle w:val="apple-style-span"/>
        </w:rPr>
        <w:t>α</w:t>
      </w:r>
      <w:r w:rsidR="008F289E" w:rsidRPr="00174857">
        <w:rPr>
          <w:rStyle w:val="apple-style-span"/>
        </w:rPr>
        <w:t xml:space="preserve"> στο Λύκειο.</w:t>
      </w:r>
    </w:p>
    <w:p w:rsidR="007119B5" w:rsidRPr="00174857" w:rsidRDefault="008F289E" w:rsidP="00174857">
      <w:pPr>
        <w:ind w:left="567"/>
        <w:jc w:val="both"/>
        <w:rPr>
          <w:rStyle w:val="apple-style-span"/>
        </w:rPr>
      </w:pPr>
      <w:r w:rsidRPr="00174857">
        <w:rPr>
          <w:rStyle w:val="apple-style-span"/>
        </w:rPr>
        <w:t>Η ανώτατη εκπαίδευση</w:t>
      </w:r>
      <w:r w:rsidR="007119B5" w:rsidRPr="00174857">
        <w:rPr>
          <w:rStyle w:val="apple-style-span"/>
        </w:rPr>
        <w:t xml:space="preserve"> </w:t>
      </w:r>
      <w:r w:rsidRPr="00174857">
        <w:rPr>
          <w:rStyle w:val="apple-style-span"/>
        </w:rPr>
        <w:t>έχει</w:t>
      </w:r>
      <w:r w:rsidR="007119B5" w:rsidRPr="00174857">
        <w:rPr>
          <w:rStyle w:val="apple-style-span"/>
        </w:rPr>
        <w:t xml:space="preserve"> </w:t>
      </w:r>
      <w:r w:rsidRPr="00174857">
        <w:rPr>
          <w:rStyle w:val="apple-style-span"/>
        </w:rPr>
        <w:t>καθορισμένη</w:t>
      </w:r>
      <w:r w:rsidR="007119B5" w:rsidRPr="00174857">
        <w:rPr>
          <w:rStyle w:val="apple-style-span"/>
        </w:rPr>
        <w:t xml:space="preserve"> </w:t>
      </w:r>
      <w:r w:rsidRPr="00174857">
        <w:rPr>
          <w:rStyle w:val="apple-style-span"/>
        </w:rPr>
        <w:t>διάρκεια</w:t>
      </w:r>
      <w:r w:rsidR="007119B5" w:rsidRPr="00174857">
        <w:rPr>
          <w:rStyle w:val="apple-style-span"/>
        </w:rPr>
        <w:t xml:space="preserve"> </w:t>
      </w:r>
      <w:r w:rsidRPr="00174857">
        <w:rPr>
          <w:rStyle w:val="apple-style-span"/>
        </w:rPr>
        <w:t>σπουδών</w:t>
      </w:r>
      <w:r w:rsidR="007119B5" w:rsidRPr="00174857">
        <w:rPr>
          <w:rStyle w:val="apple-style-span"/>
        </w:rPr>
        <w:t xml:space="preserve"> και </w:t>
      </w:r>
      <w:r w:rsidRPr="00174857">
        <w:rPr>
          <w:rStyle w:val="apple-style-span"/>
        </w:rPr>
        <w:t>συγκεκριμένα</w:t>
      </w:r>
      <w:r w:rsidR="007119B5" w:rsidRPr="00174857">
        <w:rPr>
          <w:rStyle w:val="apple-style-span"/>
        </w:rPr>
        <w:t xml:space="preserve"> 4, 5 ή 6</w:t>
      </w:r>
      <w:r w:rsidRPr="00174857">
        <w:rPr>
          <w:rStyle w:val="apple-style-span"/>
        </w:rPr>
        <w:t xml:space="preserve"> έτη στα Πανεπιστήμια, ανάλογα με τον κλάδο σπουδών.</w:t>
      </w:r>
    </w:p>
    <w:p w:rsidR="008F289E" w:rsidRPr="00C80409" w:rsidRDefault="008F289E" w:rsidP="00174857">
      <w:pPr>
        <w:ind w:left="567"/>
        <w:jc w:val="both"/>
        <w:rPr>
          <w:szCs w:val="18"/>
        </w:rPr>
      </w:pPr>
      <w:r w:rsidRPr="00174857">
        <w:rPr>
          <w:rStyle w:val="apple-style-span"/>
        </w:rPr>
        <w:t xml:space="preserve">Η διαβάθμιση των εκπαιδευτικών ιδρυμάτων συνεπάγεται την υποχρέωση κατοχής του αποδεικτικού τίτλου (απολυτηρίου, πτυχίου </w:t>
      </w:r>
      <w:r w:rsidR="00AD5289" w:rsidRPr="00174857">
        <w:rPr>
          <w:rStyle w:val="apple-style-span"/>
        </w:rPr>
        <w:t>κτλ</w:t>
      </w:r>
      <w:r w:rsidRPr="00174857">
        <w:rPr>
          <w:rStyle w:val="apple-style-span"/>
        </w:rPr>
        <w:t>) του προηγουμένου</w:t>
      </w:r>
      <w:r w:rsidRPr="00C80409">
        <w:rPr>
          <w:szCs w:val="18"/>
        </w:rPr>
        <w:t xml:space="preserve"> επιπέδου σπουδών για την συνέχιση στο επόμενο.</w:t>
      </w:r>
    </w:p>
    <w:p w:rsidR="008F289E" w:rsidRPr="00C80409" w:rsidRDefault="008F289E" w:rsidP="000776EA">
      <w:pPr>
        <w:jc w:val="both"/>
        <w:rPr>
          <w:sz w:val="20"/>
          <w:szCs w:val="20"/>
        </w:rPr>
      </w:pPr>
    </w:p>
    <w:p w:rsidR="00FF072B" w:rsidRDefault="00C547A3" w:rsidP="00F5078B">
      <w:pPr>
        <w:jc w:val="both"/>
      </w:pPr>
      <w:r>
        <w:rPr>
          <w:noProof/>
        </w:rPr>
        <w:drawing>
          <wp:inline distT="0" distB="0" distL="0" distR="0">
            <wp:extent cx="6120765" cy="211518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r="25993"/>
                    <a:stretch>
                      <a:fillRect/>
                    </a:stretch>
                  </pic:blipFill>
                  <pic:spPr bwMode="auto">
                    <a:xfrm>
                      <a:off x="0" y="0"/>
                      <a:ext cx="6120765" cy="2115185"/>
                    </a:xfrm>
                    <a:prstGeom prst="rect">
                      <a:avLst/>
                    </a:prstGeom>
                    <a:noFill/>
                    <a:ln>
                      <a:noFill/>
                    </a:ln>
                  </pic:spPr>
                </pic:pic>
              </a:graphicData>
            </a:graphic>
          </wp:inline>
        </w:drawing>
      </w:r>
    </w:p>
    <w:p w:rsidR="0085276E" w:rsidRDefault="0085276E" w:rsidP="00F5078B">
      <w:pPr>
        <w:jc w:val="both"/>
        <w:rPr>
          <w:sz w:val="20"/>
          <w:szCs w:val="20"/>
        </w:rPr>
      </w:pPr>
    </w:p>
    <w:p w:rsidR="0085276E" w:rsidRPr="00C80409" w:rsidRDefault="00C547A3" w:rsidP="00F5078B">
      <w:pPr>
        <w:jc w:val="both"/>
        <w:rPr>
          <w:sz w:val="20"/>
          <w:szCs w:val="20"/>
        </w:rPr>
      </w:pPr>
      <w:r>
        <w:rPr>
          <w:noProof/>
        </w:rPr>
        <w:drawing>
          <wp:inline distT="0" distB="0" distL="0" distR="0">
            <wp:extent cx="2272665" cy="9277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l="73322" b="57422"/>
                    <a:stretch>
                      <a:fillRect/>
                    </a:stretch>
                  </pic:blipFill>
                  <pic:spPr bwMode="auto">
                    <a:xfrm>
                      <a:off x="0" y="0"/>
                      <a:ext cx="2272665" cy="927735"/>
                    </a:xfrm>
                    <a:prstGeom prst="rect">
                      <a:avLst/>
                    </a:prstGeom>
                    <a:noFill/>
                    <a:ln>
                      <a:noFill/>
                    </a:ln>
                  </pic:spPr>
                </pic:pic>
              </a:graphicData>
            </a:graphic>
          </wp:inline>
        </w:drawing>
      </w:r>
    </w:p>
    <w:p w:rsidR="0085276E" w:rsidRPr="00C80409" w:rsidRDefault="0085276E" w:rsidP="00F5078B">
      <w:pPr>
        <w:jc w:val="both"/>
        <w:rPr>
          <w:b/>
          <w:sz w:val="20"/>
          <w:szCs w:val="20"/>
        </w:rPr>
      </w:pPr>
    </w:p>
    <w:sectPr w:rsidR="0085276E" w:rsidRPr="00C80409" w:rsidSect="006821B4">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5B" w:rsidRDefault="000A7D5B" w:rsidP="00EC7010">
      <w:r>
        <w:separator/>
      </w:r>
    </w:p>
  </w:endnote>
  <w:endnote w:type="continuationSeparator" w:id="0">
    <w:p w:rsidR="000A7D5B" w:rsidRDefault="000A7D5B" w:rsidP="00EC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DA" w:rsidRDefault="00EA2B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10" w:rsidRPr="00EC7010" w:rsidRDefault="00EC7010" w:rsidP="00EC7010">
    <w:pPr>
      <w:pStyle w:val="a5"/>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DA" w:rsidRDefault="00EA2B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5B" w:rsidRDefault="000A7D5B" w:rsidP="00EC7010">
      <w:r>
        <w:separator/>
      </w:r>
    </w:p>
  </w:footnote>
  <w:footnote w:type="continuationSeparator" w:id="0">
    <w:p w:rsidR="000A7D5B" w:rsidRDefault="000A7D5B" w:rsidP="00EC7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DA" w:rsidRDefault="00EA2BD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DA" w:rsidRPr="006C4A59" w:rsidRDefault="00EA2BDA" w:rsidP="00EA2BDA">
    <w:pPr>
      <w:pStyle w:val="a4"/>
      <w:jc w:val="right"/>
      <w:rPr>
        <w:sz w:val="16"/>
        <w:szCs w:val="16"/>
        <w:lang w:val="el-GR"/>
      </w:rPr>
    </w:pPr>
    <w:r w:rsidRPr="006C4A59">
      <w:rPr>
        <w:sz w:val="16"/>
        <w:szCs w:val="16"/>
      </w:rPr>
      <w:t>ΣΩΜΑ ΠΡΑΚΤΙΚΟΥ 21/13-12-2017 (2</w:t>
    </w:r>
    <w:r w:rsidRPr="006C4A59">
      <w:rPr>
        <w:sz w:val="16"/>
        <w:szCs w:val="16"/>
        <w:vertAlign w:val="superscript"/>
      </w:rPr>
      <w:t>ο</w:t>
    </w:r>
    <w:r w:rsidRPr="006C4A59">
      <w:rPr>
        <w:sz w:val="16"/>
        <w:szCs w:val="16"/>
      </w:rPr>
      <w:t xml:space="preserve"> ΘΕΜΑ)</w:t>
    </w:r>
  </w:p>
  <w:p w:rsidR="00EA2BDA" w:rsidRDefault="00EA2BDA">
    <w:pPr>
      <w:pStyle w:val="a4"/>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DA" w:rsidRDefault="00EA2BD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6D2"/>
    <w:multiLevelType w:val="multilevel"/>
    <w:tmpl w:val="C4CE9E2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51D4718"/>
    <w:multiLevelType w:val="multilevel"/>
    <w:tmpl w:val="472CEECE"/>
    <w:lvl w:ilvl="0">
      <w:start w:val="1"/>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360"/>
        </w:tabs>
        <w:ind w:left="360" w:hanging="36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720"/>
        </w:tabs>
        <w:ind w:left="720" w:hanging="72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080"/>
        </w:tabs>
        <w:ind w:left="1080" w:hanging="1080"/>
      </w:pPr>
      <w:rPr>
        <w:rFonts w:hint="default"/>
        <w:b w:val="0"/>
        <w:u w:val="none"/>
      </w:rPr>
    </w:lvl>
    <w:lvl w:ilvl="7">
      <w:start w:val="1"/>
      <w:numFmt w:val="decimal"/>
      <w:lvlText w:val="%1.%2.%3.%4.%5.%6.%7.%8"/>
      <w:lvlJc w:val="left"/>
      <w:pPr>
        <w:tabs>
          <w:tab w:val="num" w:pos="1080"/>
        </w:tabs>
        <w:ind w:left="1080" w:hanging="1080"/>
      </w:pPr>
      <w:rPr>
        <w:rFonts w:hint="default"/>
        <w:b w:val="0"/>
        <w:u w:val="none"/>
      </w:rPr>
    </w:lvl>
    <w:lvl w:ilvl="8">
      <w:start w:val="1"/>
      <w:numFmt w:val="decimal"/>
      <w:lvlText w:val="%1.%2.%3.%4.%5.%6.%7.%8.%9"/>
      <w:lvlJc w:val="left"/>
      <w:pPr>
        <w:tabs>
          <w:tab w:val="num" w:pos="1440"/>
        </w:tabs>
        <w:ind w:left="1440" w:hanging="1440"/>
      </w:pPr>
      <w:rPr>
        <w:rFonts w:hint="default"/>
        <w:b w:val="0"/>
        <w:u w:val="none"/>
      </w:rPr>
    </w:lvl>
  </w:abstractNum>
  <w:abstractNum w:abstractNumId="2">
    <w:nsid w:val="079C2911"/>
    <w:multiLevelType w:val="multilevel"/>
    <w:tmpl w:val="7DFC89D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3">
    <w:nsid w:val="091D5EEC"/>
    <w:multiLevelType w:val="multilevel"/>
    <w:tmpl w:val="AA1EB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73963"/>
    <w:multiLevelType w:val="multilevel"/>
    <w:tmpl w:val="9FC6E73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D732DEA"/>
    <w:multiLevelType w:val="hybridMultilevel"/>
    <w:tmpl w:val="396C61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0D14268"/>
    <w:multiLevelType w:val="multilevel"/>
    <w:tmpl w:val="C4CE9E2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14146919"/>
    <w:multiLevelType w:val="multilevel"/>
    <w:tmpl w:val="5F944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8">
    <w:nsid w:val="18A53A8A"/>
    <w:multiLevelType w:val="multilevel"/>
    <w:tmpl w:val="EFF8C0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9">
    <w:nsid w:val="1AAB4A69"/>
    <w:multiLevelType w:val="multilevel"/>
    <w:tmpl w:val="A59CC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0">
    <w:nsid w:val="202722C2"/>
    <w:multiLevelType w:val="multilevel"/>
    <w:tmpl w:val="7DFC8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EB226B7"/>
    <w:multiLevelType w:val="multilevel"/>
    <w:tmpl w:val="7DFC8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F504585"/>
    <w:multiLevelType w:val="multilevel"/>
    <w:tmpl w:val="8DE8A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25709B"/>
    <w:multiLevelType w:val="multilevel"/>
    <w:tmpl w:val="7DFC89D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14">
    <w:nsid w:val="326D2B59"/>
    <w:multiLevelType w:val="multilevel"/>
    <w:tmpl w:val="7DFC89D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5">
    <w:nsid w:val="32E700C6"/>
    <w:multiLevelType w:val="multilevel"/>
    <w:tmpl w:val="A5BCB358"/>
    <w:lvl w:ilvl="0">
      <w:start w:val="5"/>
      <w:numFmt w:val="decimal"/>
      <w:lvlText w:val="%1."/>
      <w:lvlJc w:val="left"/>
      <w:pPr>
        <w:tabs>
          <w:tab w:val="num" w:pos="720"/>
        </w:tabs>
        <w:ind w:left="720" w:hanging="360"/>
      </w:pPr>
      <w:rPr>
        <w:rFonts w:hint="default"/>
        <w:b/>
        <w:sz w:val="24"/>
      </w:rPr>
    </w:lvl>
    <w:lvl w:ilvl="1">
      <w:start w:val="1"/>
      <w:numFmt w:val="decimal"/>
      <w:isLgl/>
      <w:lvlText w:val="%1.%2"/>
      <w:lvlJc w:val="left"/>
      <w:pPr>
        <w:tabs>
          <w:tab w:val="num" w:pos="720"/>
        </w:tabs>
        <w:ind w:left="720" w:hanging="360"/>
      </w:pPr>
      <w:rPr>
        <w:rFonts w:hint="default"/>
        <w:u w:val="none"/>
      </w:rPr>
    </w:lvl>
    <w:lvl w:ilvl="2">
      <w:start w:val="1"/>
      <w:numFmt w:val="decimal"/>
      <w:isLgl/>
      <w:lvlText w:val="%1.%2.%3"/>
      <w:lvlJc w:val="left"/>
      <w:pPr>
        <w:tabs>
          <w:tab w:val="num" w:pos="1080"/>
        </w:tabs>
        <w:ind w:left="1080" w:hanging="720"/>
      </w:pPr>
      <w:rPr>
        <w:rFonts w:hint="default"/>
        <w:u w:val="none"/>
      </w:rPr>
    </w:lvl>
    <w:lvl w:ilvl="3">
      <w:start w:val="1"/>
      <w:numFmt w:val="decimal"/>
      <w:isLgl/>
      <w:lvlText w:val="%1.%2.%3.%4"/>
      <w:lvlJc w:val="left"/>
      <w:pPr>
        <w:tabs>
          <w:tab w:val="num" w:pos="1080"/>
        </w:tabs>
        <w:ind w:left="1080" w:hanging="720"/>
      </w:pPr>
      <w:rPr>
        <w:rFonts w:hint="default"/>
        <w:u w:val="none"/>
      </w:rPr>
    </w:lvl>
    <w:lvl w:ilvl="4">
      <w:start w:val="1"/>
      <w:numFmt w:val="decimal"/>
      <w:isLgl/>
      <w:lvlText w:val="%1.%2.%3.%4.%5"/>
      <w:lvlJc w:val="left"/>
      <w:pPr>
        <w:tabs>
          <w:tab w:val="num" w:pos="1080"/>
        </w:tabs>
        <w:ind w:left="1080" w:hanging="720"/>
      </w:pPr>
      <w:rPr>
        <w:rFonts w:hint="default"/>
        <w:u w:val="none"/>
      </w:rPr>
    </w:lvl>
    <w:lvl w:ilvl="5">
      <w:start w:val="1"/>
      <w:numFmt w:val="decimal"/>
      <w:isLgl/>
      <w:lvlText w:val="%1.%2.%3.%4.%5.%6"/>
      <w:lvlJc w:val="left"/>
      <w:pPr>
        <w:tabs>
          <w:tab w:val="num" w:pos="1440"/>
        </w:tabs>
        <w:ind w:left="1440" w:hanging="1080"/>
      </w:pPr>
      <w:rPr>
        <w:rFonts w:hint="default"/>
        <w:u w:val="none"/>
      </w:rPr>
    </w:lvl>
    <w:lvl w:ilvl="6">
      <w:start w:val="1"/>
      <w:numFmt w:val="decimal"/>
      <w:isLgl/>
      <w:lvlText w:val="%1.%2.%3.%4.%5.%6.%7"/>
      <w:lvlJc w:val="left"/>
      <w:pPr>
        <w:tabs>
          <w:tab w:val="num" w:pos="1440"/>
        </w:tabs>
        <w:ind w:left="1440" w:hanging="1080"/>
      </w:pPr>
      <w:rPr>
        <w:rFonts w:hint="default"/>
        <w:u w:val="none"/>
      </w:rPr>
    </w:lvl>
    <w:lvl w:ilvl="7">
      <w:start w:val="1"/>
      <w:numFmt w:val="decimal"/>
      <w:isLgl/>
      <w:lvlText w:val="%1.%2.%3.%4.%5.%6.%7.%8"/>
      <w:lvlJc w:val="left"/>
      <w:pPr>
        <w:tabs>
          <w:tab w:val="num" w:pos="1800"/>
        </w:tabs>
        <w:ind w:left="1800" w:hanging="1440"/>
      </w:pPr>
      <w:rPr>
        <w:rFonts w:hint="default"/>
        <w:u w:val="none"/>
      </w:rPr>
    </w:lvl>
    <w:lvl w:ilvl="8">
      <w:start w:val="1"/>
      <w:numFmt w:val="decimal"/>
      <w:isLgl/>
      <w:lvlText w:val="%1.%2.%3.%4.%5.%6.%7.%8.%9"/>
      <w:lvlJc w:val="left"/>
      <w:pPr>
        <w:tabs>
          <w:tab w:val="num" w:pos="1800"/>
        </w:tabs>
        <w:ind w:left="1800" w:hanging="1440"/>
      </w:pPr>
      <w:rPr>
        <w:rFonts w:hint="default"/>
        <w:u w:val="none"/>
      </w:rPr>
    </w:lvl>
  </w:abstractNum>
  <w:abstractNum w:abstractNumId="16">
    <w:nsid w:val="336B4800"/>
    <w:multiLevelType w:val="multilevel"/>
    <w:tmpl w:val="C6DA2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7">
    <w:nsid w:val="33D51DAD"/>
    <w:multiLevelType w:val="multilevel"/>
    <w:tmpl w:val="E3EA1C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EE814C0"/>
    <w:multiLevelType w:val="hybridMultilevel"/>
    <w:tmpl w:val="7ECCCC4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9">
    <w:nsid w:val="42A86291"/>
    <w:multiLevelType w:val="multilevel"/>
    <w:tmpl w:val="67127E9A"/>
    <w:lvl w:ilvl="0">
      <w:start w:val="6"/>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20">
    <w:nsid w:val="4342715B"/>
    <w:multiLevelType w:val="multilevel"/>
    <w:tmpl w:val="D6E0D47C"/>
    <w:lvl w:ilvl="0">
      <w:start w:val="5"/>
      <w:numFmt w:val="decimal"/>
      <w:lvlText w:val="%1."/>
      <w:lvlJc w:val="left"/>
      <w:pPr>
        <w:tabs>
          <w:tab w:val="num" w:pos="720"/>
        </w:tabs>
        <w:ind w:left="720" w:hanging="360"/>
      </w:pPr>
      <w:rPr>
        <w:rFonts w:hint="default"/>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43C7F6C"/>
    <w:multiLevelType w:val="multilevel"/>
    <w:tmpl w:val="7DFC89D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22">
    <w:nsid w:val="54213B4B"/>
    <w:multiLevelType w:val="hybridMultilevel"/>
    <w:tmpl w:val="7DF8291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555741D5"/>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61106EA"/>
    <w:multiLevelType w:val="hybridMultilevel"/>
    <w:tmpl w:val="48C41C42"/>
    <w:lvl w:ilvl="0" w:tplc="A3F8F85E">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9B1304D"/>
    <w:multiLevelType w:val="multilevel"/>
    <w:tmpl w:val="1B586C02"/>
    <w:lvl w:ilvl="0">
      <w:start w:val="5"/>
      <w:numFmt w:val="decimal"/>
      <w:lvlText w:val="%1."/>
      <w:lvlJc w:val="left"/>
      <w:pPr>
        <w:tabs>
          <w:tab w:val="num" w:pos="720"/>
        </w:tabs>
        <w:ind w:left="720" w:hanging="360"/>
      </w:pPr>
      <w:rPr>
        <w:rFonts w:hint="default"/>
        <w:b/>
        <w:sz w:val="24"/>
      </w:rPr>
    </w:lvl>
    <w:lvl w:ilvl="1">
      <w:start w:val="1"/>
      <w:numFmt w:val="decimal"/>
      <w:isLgl/>
      <w:lvlText w:val="%1.%2"/>
      <w:lvlJc w:val="left"/>
      <w:pPr>
        <w:tabs>
          <w:tab w:val="num" w:pos="720"/>
        </w:tabs>
        <w:ind w:left="720" w:hanging="360"/>
      </w:pPr>
      <w:rPr>
        <w:rFonts w:hint="default"/>
        <w:u w:val="none"/>
      </w:rPr>
    </w:lvl>
    <w:lvl w:ilvl="2">
      <w:start w:val="1"/>
      <w:numFmt w:val="decimal"/>
      <w:isLgl/>
      <w:lvlText w:val="%1.%2.%3"/>
      <w:lvlJc w:val="left"/>
      <w:pPr>
        <w:tabs>
          <w:tab w:val="num" w:pos="1080"/>
        </w:tabs>
        <w:ind w:left="1080" w:hanging="720"/>
      </w:pPr>
      <w:rPr>
        <w:rFonts w:hint="default"/>
        <w:u w:val="none"/>
      </w:rPr>
    </w:lvl>
    <w:lvl w:ilvl="3">
      <w:start w:val="1"/>
      <w:numFmt w:val="decimal"/>
      <w:isLgl/>
      <w:lvlText w:val="%1.%2.%3.%4"/>
      <w:lvlJc w:val="left"/>
      <w:pPr>
        <w:tabs>
          <w:tab w:val="num" w:pos="1080"/>
        </w:tabs>
        <w:ind w:left="1080" w:hanging="720"/>
      </w:pPr>
      <w:rPr>
        <w:rFonts w:hint="default"/>
        <w:u w:val="none"/>
      </w:rPr>
    </w:lvl>
    <w:lvl w:ilvl="4">
      <w:start w:val="1"/>
      <w:numFmt w:val="decimal"/>
      <w:isLgl/>
      <w:lvlText w:val="%1.%2.%3.%4.%5"/>
      <w:lvlJc w:val="left"/>
      <w:pPr>
        <w:tabs>
          <w:tab w:val="num" w:pos="1080"/>
        </w:tabs>
        <w:ind w:left="1080" w:hanging="720"/>
      </w:pPr>
      <w:rPr>
        <w:rFonts w:hint="default"/>
        <w:u w:val="none"/>
      </w:rPr>
    </w:lvl>
    <w:lvl w:ilvl="5">
      <w:start w:val="1"/>
      <w:numFmt w:val="decimal"/>
      <w:isLgl/>
      <w:lvlText w:val="%1.%2.%3.%4.%5.%6"/>
      <w:lvlJc w:val="left"/>
      <w:pPr>
        <w:tabs>
          <w:tab w:val="num" w:pos="1440"/>
        </w:tabs>
        <w:ind w:left="1440" w:hanging="1080"/>
      </w:pPr>
      <w:rPr>
        <w:rFonts w:hint="default"/>
        <w:u w:val="none"/>
      </w:rPr>
    </w:lvl>
    <w:lvl w:ilvl="6">
      <w:start w:val="1"/>
      <w:numFmt w:val="decimal"/>
      <w:isLgl/>
      <w:lvlText w:val="%1.%2.%3.%4.%5.%6.%7"/>
      <w:lvlJc w:val="left"/>
      <w:pPr>
        <w:tabs>
          <w:tab w:val="num" w:pos="1440"/>
        </w:tabs>
        <w:ind w:left="1440" w:hanging="1080"/>
      </w:pPr>
      <w:rPr>
        <w:rFonts w:hint="default"/>
        <w:u w:val="none"/>
      </w:rPr>
    </w:lvl>
    <w:lvl w:ilvl="7">
      <w:start w:val="1"/>
      <w:numFmt w:val="decimal"/>
      <w:isLgl/>
      <w:lvlText w:val="%1.%2.%3.%4.%5.%6.%7.%8"/>
      <w:lvlJc w:val="left"/>
      <w:pPr>
        <w:tabs>
          <w:tab w:val="num" w:pos="1800"/>
        </w:tabs>
        <w:ind w:left="1800" w:hanging="1440"/>
      </w:pPr>
      <w:rPr>
        <w:rFonts w:hint="default"/>
        <w:u w:val="none"/>
      </w:rPr>
    </w:lvl>
    <w:lvl w:ilvl="8">
      <w:start w:val="1"/>
      <w:numFmt w:val="decimal"/>
      <w:isLgl/>
      <w:lvlText w:val="%1.%2.%3.%4.%5.%6.%7.%8.%9"/>
      <w:lvlJc w:val="left"/>
      <w:pPr>
        <w:tabs>
          <w:tab w:val="num" w:pos="1800"/>
        </w:tabs>
        <w:ind w:left="1800" w:hanging="1440"/>
      </w:pPr>
      <w:rPr>
        <w:rFonts w:hint="default"/>
        <w:u w:val="none"/>
      </w:rPr>
    </w:lvl>
  </w:abstractNum>
  <w:abstractNum w:abstractNumId="26">
    <w:nsid w:val="5AC04862"/>
    <w:multiLevelType w:val="multilevel"/>
    <w:tmpl w:val="7DFC8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04E4D9D"/>
    <w:multiLevelType w:val="multilevel"/>
    <w:tmpl w:val="1B586C02"/>
    <w:lvl w:ilvl="0">
      <w:start w:val="5"/>
      <w:numFmt w:val="decimal"/>
      <w:lvlText w:val="%1."/>
      <w:lvlJc w:val="left"/>
      <w:pPr>
        <w:tabs>
          <w:tab w:val="num" w:pos="720"/>
        </w:tabs>
        <w:ind w:left="720" w:hanging="360"/>
      </w:pPr>
      <w:rPr>
        <w:rFonts w:hint="default"/>
        <w:b/>
        <w:sz w:val="24"/>
      </w:rPr>
    </w:lvl>
    <w:lvl w:ilvl="1">
      <w:start w:val="1"/>
      <w:numFmt w:val="decimal"/>
      <w:isLgl/>
      <w:lvlText w:val="%1.%2"/>
      <w:lvlJc w:val="left"/>
      <w:pPr>
        <w:tabs>
          <w:tab w:val="num" w:pos="720"/>
        </w:tabs>
        <w:ind w:left="720" w:hanging="360"/>
      </w:pPr>
      <w:rPr>
        <w:rFonts w:hint="default"/>
        <w:u w:val="none"/>
      </w:rPr>
    </w:lvl>
    <w:lvl w:ilvl="2">
      <w:start w:val="1"/>
      <w:numFmt w:val="decimal"/>
      <w:isLgl/>
      <w:lvlText w:val="%1.%2.%3"/>
      <w:lvlJc w:val="left"/>
      <w:pPr>
        <w:tabs>
          <w:tab w:val="num" w:pos="1080"/>
        </w:tabs>
        <w:ind w:left="1080" w:hanging="720"/>
      </w:pPr>
      <w:rPr>
        <w:rFonts w:hint="default"/>
        <w:u w:val="none"/>
      </w:rPr>
    </w:lvl>
    <w:lvl w:ilvl="3">
      <w:start w:val="1"/>
      <w:numFmt w:val="decimal"/>
      <w:isLgl/>
      <w:lvlText w:val="%1.%2.%3.%4"/>
      <w:lvlJc w:val="left"/>
      <w:pPr>
        <w:tabs>
          <w:tab w:val="num" w:pos="1080"/>
        </w:tabs>
        <w:ind w:left="1080" w:hanging="720"/>
      </w:pPr>
      <w:rPr>
        <w:rFonts w:hint="default"/>
        <w:u w:val="none"/>
      </w:rPr>
    </w:lvl>
    <w:lvl w:ilvl="4">
      <w:start w:val="1"/>
      <w:numFmt w:val="decimal"/>
      <w:isLgl/>
      <w:lvlText w:val="%1.%2.%3.%4.%5"/>
      <w:lvlJc w:val="left"/>
      <w:pPr>
        <w:tabs>
          <w:tab w:val="num" w:pos="1080"/>
        </w:tabs>
        <w:ind w:left="1080" w:hanging="720"/>
      </w:pPr>
      <w:rPr>
        <w:rFonts w:hint="default"/>
        <w:u w:val="none"/>
      </w:rPr>
    </w:lvl>
    <w:lvl w:ilvl="5">
      <w:start w:val="1"/>
      <w:numFmt w:val="decimal"/>
      <w:isLgl/>
      <w:lvlText w:val="%1.%2.%3.%4.%5.%6"/>
      <w:lvlJc w:val="left"/>
      <w:pPr>
        <w:tabs>
          <w:tab w:val="num" w:pos="1440"/>
        </w:tabs>
        <w:ind w:left="1440" w:hanging="1080"/>
      </w:pPr>
      <w:rPr>
        <w:rFonts w:hint="default"/>
        <w:u w:val="none"/>
      </w:rPr>
    </w:lvl>
    <w:lvl w:ilvl="6">
      <w:start w:val="1"/>
      <w:numFmt w:val="decimal"/>
      <w:isLgl/>
      <w:lvlText w:val="%1.%2.%3.%4.%5.%6.%7"/>
      <w:lvlJc w:val="left"/>
      <w:pPr>
        <w:tabs>
          <w:tab w:val="num" w:pos="1440"/>
        </w:tabs>
        <w:ind w:left="1440" w:hanging="1080"/>
      </w:pPr>
      <w:rPr>
        <w:rFonts w:hint="default"/>
        <w:u w:val="none"/>
      </w:rPr>
    </w:lvl>
    <w:lvl w:ilvl="7">
      <w:start w:val="1"/>
      <w:numFmt w:val="decimal"/>
      <w:isLgl/>
      <w:lvlText w:val="%1.%2.%3.%4.%5.%6.%7.%8"/>
      <w:lvlJc w:val="left"/>
      <w:pPr>
        <w:tabs>
          <w:tab w:val="num" w:pos="1800"/>
        </w:tabs>
        <w:ind w:left="1800" w:hanging="1440"/>
      </w:pPr>
      <w:rPr>
        <w:rFonts w:hint="default"/>
        <w:u w:val="none"/>
      </w:rPr>
    </w:lvl>
    <w:lvl w:ilvl="8">
      <w:start w:val="1"/>
      <w:numFmt w:val="decimal"/>
      <w:isLgl/>
      <w:lvlText w:val="%1.%2.%3.%4.%5.%6.%7.%8.%9"/>
      <w:lvlJc w:val="left"/>
      <w:pPr>
        <w:tabs>
          <w:tab w:val="num" w:pos="1800"/>
        </w:tabs>
        <w:ind w:left="1800" w:hanging="1440"/>
      </w:pPr>
      <w:rPr>
        <w:rFonts w:hint="default"/>
        <w:u w:val="none"/>
      </w:rPr>
    </w:lvl>
  </w:abstractNum>
  <w:abstractNum w:abstractNumId="28">
    <w:nsid w:val="60B00918"/>
    <w:multiLevelType w:val="multilevel"/>
    <w:tmpl w:val="C4CE9E2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65EE363C"/>
    <w:multiLevelType w:val="multilevel"/>
    <w:tmpl w:val="CE309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FC079E"/>
    <w:multiLevelType w:val="hybridMultilevel"/>
    <w:tmpl w:val="B3B0DED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70D0568"/>
    <w:multiLevelType w:val="multilevel"/>
    <w:tmpl w:val="7DFC89D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32">
    <w:nsid w:val="78967003"/>
    <w:multiLevelType w:val="multilevel"/>
    <w:tmpl w:val="7DFC8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C0B0E92"/>
    <w:multiLevelType w:val="multilevel"/>
    <w:tmpl w:val="76CE1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3"/>
  </w:num>
  <w:num w:numId="4">
    <w:abstractNumId w:val="4"/>
  </w:num>
  <w:num w:numId="5">
    <w:abstractNumId w:val="24"/>
  </w:num>
  <w:num w:numId="6">
    <w:abstractNumId w:val="15"/>
  </w:num>
  <w:num w:numId="7">
    <w:abstractNumId w:val="20"/>
  </w:num>
  <w:num w:numId="8">
    <w:abstractNumId w:val="22"/>
  </w:num>
  <w:num w:numId="9">
    <w:abstractNumId w:val="17"/>
  </w:num>
  <w:num w:numId="10">
    <w:abstractNumId w:val="30"/>
  </w:num>
  <w:num w:numId="11">
    <w:abstractNumId w:val="5"/>
  </w:num>
  <w:num w:numId="12">
    <w:abstractNumId w:val="28"/>
  </w:num>
  <w:num w:numId="13">
    <w:abstractNumId w:val="6"/>
  </w:num>
  <w:num w:numId="14">
    <w:abstractNumId w:val="25"/>
  </w:num>
  <w:num w:numId="15">
    <w:abstractNumId w:val="27"/>
  </w:num>
  <w:num w:numId="16">
    <w:abstractNumId w:val="14"/>
  </w:num>
  <w:num w:numId="17">
    <w:abstractNumId w:val="32"/>
  </w:num>
  <w:num w:numId="18">
    <w:abstractNumId w:val="29"/>
  </w:num>
  <w:num w:numId="19">
    <w:abstractNumId w:val="26"/>
  </w:num>
  <w:num w:numId="20">
    <w:abstractNumId w:val="3"/>
  </w:num>
  <w:num w:numId="21">
    <w:abstractNumId w:val="10"/>
  </w:num>
  <w:num w:numId="22">
    <w:abstractNumId w:val="12"/>
  </w:num>
  <w:num w:numId="23">
    <w:abstractNumId w:val="11"/>
  </w:num>
  <w:num w:numId="24">
    <w:abstractNumId w:val="33"/>
  </w:num>
  <w:num w:numId="25">
    <w:abstractNumId w:val="13"/>
  </w:num>
  <w:num w:numId="26">
    <w:abstractNumId w:val="16"/>
  </w:num>
  <w:num w:numId="27">
    <w:abstractNumId w:val="31"/>
  </w:num>
  <w:num w:numId="28">
    <w:abstractNumId w:val="8"/>
  </w:num>
  <w:num w:numId="29">
    <w:abstractNumId w:val="21"/>
  </w:num>
  <w:num w:numId="30">
    <w:abstractNumId w:val="7"/>
  </w:num>
  <w:num w:numId="31">
    <w:abstractNumId w:val="2"/>
  </w:num>
  <w:num w:numId="32">
    <w:abstractNumId w:val="9"/>
  </w:num>
  <w:num w:numId="33">
    <w:abstractNumId w:val="1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10"/>
    <w:rsid w:val="00002001"/>
    <w:rsid w:val="000044D5"/>
    <w:rsid w:val="000220CA"/>
    <w:rsid w:val="00040A1C"/>
    <w:rsid w:val="000426DA"/>
    <w:rsid w:val="00061631"/>
    <w:rsid w:val="00061F4D"/>
    <w:rsid w:val="00063B58"/>
    <w:rsid w:val="00065005"/>
    <w:rsid w:val="000776EA"/>
    <w:rsid w:val="00086058"/>
    <w:rsid w:val="00086F49"/>
    <w:rsid w:val="0009723E"/>
    <w:rsid w:val="000A05FF"/>
    <w:rsid w:val="000A7D5B"/>
    <w:rsid w:val="000C2741"/>
    <w:rsid w:val="000C3629"/>
    <w:rsid w:val="000C7114"/>
    <w:rsid w:val="000E07F3"/>
    <w:rsid w:val="0010436D"/>
    <w:rsid w:val="00121CAA"/>
    <w:rsid w:val="001307B6"/>
    <w:rsid w:val="00142822"/>
    <w:rsid w:val="00174857"/>
    <w:rsid w:val="001B10B9"/>
    <w:rsid w:val="001D1904"/>
    <w:rsid w:val="001D67B2"/>
    <w:rsid w:val="001E650C"/>
    <w:rsid w:val="001E6EE9"/>
    <w:rsid w:val="001F4419"/>
    <w:rsid w:val="00200E47"/>
    <w:rsid w:val="00213E93"/>
    <w:rsid w:val="00220116"/>
    <w:rsid w:val="00221F2E"/>
    <w:rsid w:val="00225286"/>
    <w:rsid w:val="00231FC4"/>
    <w:rsid w:val="00240320"/>
    <w:rsid w:val="00246C3A"/>
    <w:rsid w:val="002536D5"/>
    <w:rsid w:val="00262DB9"/>
    <w:rsid w:val="00273D52"/>
    <w:rsid w:val="0028430E"/>
    <w:rsid w:val="00291D15"/>
    <w:rsid w:val="002B5626"/>
    <w:rsid w:val="002C113A"/>
    <w:rsid w:val="002C3845"/>
    <w:rsid w:val="002D6FBA"/>
    <w:rsid w:val="002E1CBD"/>
    <w:rsid w:val="002F52A0"/>
    <w:rsid w:val="00307AA3"/>
    <w:rsid w:val="00311CBC"/>
    <w:rsid w:val="00321838"/>
    <w:rsid w:val="0032736A"/>
    <w:rsid w:val="00333A45"/>
    <w:rsid w:val="00333B61"/>
    <w:rsid w:val="00333FF7"/>
    <w:rsid w:val="003373E6"/>
    <w:rsid w:val="00343862"/>
    <w:rsid w:val="00346F05"/>
    <w:rsid w:val="00355862"/>
    <w:rsid w:val="00361010"/>
    <w:rsid w:val="00361AED"/>
    <w:rsid w:val="00362B2A"/>
    <w:rsid w:val="003659E9"/>
    <w:rsid w:val="00374604"/>
    <w:rsid w:val="003A19A7"/>
    <w:rsid w:val="003A5257"/>
    <w:rsid w:val="003B1CA3"/>
    <w:rsid w:val="003C3A6E"/>
    <w:rsid w:val="003D1E08"/>
    <w:rsid w:val="003E1722"/>
    <w:rsid w:val="003F2035"/>
    <w:rsid w:val="003F2ED6"/>
    <w:rsid w:val="0040008C"/>
    <w:rsid w:val="00412D05"/>
    <w:rsid w:val="00413899"/>
    <w:rsid w:val="0041717F"/>
    <w:rsid w:val="00430198"/>
    <w:rsid w:val="00443C09"/>
    <w:rsid w:val="004550B5"/>
    <w:rsid w:val="004617DA"/>
    <w:rsid w:val="00474821"/>
    <w:rsid w:val="004767E5"/>
    <w:rsid w:val="004A3152"/>
    <w:rsid w:val="004B61E3"/>
    <w:rsid w:val="004C5A76"/>
    <w:rsid w:val="004D6024"/>
    <w:rsid w:val="00520414"/>
    <w:rsid w:val="005206D0"/>
    <w:rsid w:val="00563CA7"/>
    <w:rsid w:val="005702CD"/>
    <w:rsid w:val="005706D2"/>
    <w:rsid w:val="00585A6C"/>
    <w:rsid w:val="00592EE8"/>
    <w:rsid w:val="005B1512"/>
    <w:rsid w:val="005D0D9C"/>
    <w:rsid w:val="005D4537"/>
    <w:rsid w:val="005D64A0"/>
    <w:rsid w:val="0060516F"/>
    <w:rsid w:val="00606136"/>
    <w:rsid w:val="00620028"/>
    <w:rsid w:val="006244E4"/>
    <w:rsid w:val="00627DCD"/>
    <w:rsid w:val="0065632D"/>
    <w:rsid w:val="00680BAF"/>
    <w:rsid w:val="006821B4"/>
    <w:rsid w:val="00683B4A"/>
    <w:rsid w:val="00695E6D"/>
    <w:rsid w:val="006A24E0"/>
    <w:rsid w:val="006B01FD"/>
    <w:rsid w:val="006B6281"/>
    <w:rsid w:val="006C1705"/>
    <w:rsid w:val="006D1F24"/>
    <w:rsid w:val="007119B5"/>
    <w:rsid w:val="00711F0C"/>
    <w:rsid w:val="007210BC"/>
    <w:rsid w:val="00727AEC"/>
    <w:rsid w:val="00731780"/>
    <w:rsid w:val="00742499"/>
    <w:rsid w:val="00751B83"/>
    <w:rsid w:val="00766D8F"/>
    <w:rsid w:val="007720F3"/>
    <w:rsid w:val="00790C77"/>
    <w:rsid w:val="00790D4D"/>
    <w:rsid w:val="007910C2"/>
    <w:rsid w:val="00793579"/>
    <w:rsid w:val="007A24B8"/>
    <w:rsid w:val="007B47C2"/>
    <w:rsid w:val="007E222B"/>
    <w:rsid w:val="007E447F"/>
    <w:rsid w:val="007E4F6C"/>
    <w:rsid w:val="007F025D"/>
    <w:rsid w:val="007F7AE5"/>
    <w:rsid w:val="007F7EAE"/>
    <w:rsid w:val="008108D3"/>
    <w:rsid w:val="00847B78"/>
    <w:rsid w:val="0085276E"/>
    <w:rsid w:val="0086050A"/>
    <w:rsid w:val="00867B95"/>
    <w:rsid w:val="00870338"/>
    <w:rsid w:val="00883ED7"/>
    <w:rsid w:val="00885A8C"/>
    <w:rsid w:val="00887FEA"/>
    <w:rsid w:val="00891028"/>
    <w:rsid w:val="008B5189"/>
    <w:rsid w:val="008B6EA0"/>
    <w:rsid w:val="008B72B4"/>
    <w:rsid w:val="008C21C3"/>
    <w:rsid w:val="008C51D1"/>
    <w:rsid w:val="008C6B95"/>
    <w:rsid w:val="008D05FF"/>
    <w:rsid w:val="008E43CE"/>
    <w:rsid w:val="008F289E"/>
    <w:rsid w:val="008F449B"/>
    <w:rsid w:val="00902D46"/>
    <w:rsid w:val="00903910"/>
    <w:rsid w:val="00916EFC"/>
    <w:rsid w:val="0092166C"/>
    <w:rsid w:val="00935FF5"/>
    <w:rsid w:val="00941E67"/>
    <w:rsid w:val="00982F55"/>
    <w:rsid w:val="009C2059"/>
    <w:rsid w:val="009E0150"/>
    <w:rsid w:val="009E15A0"/>
    <w:rsid w:val="009E5E15"/>
    <w:rsid w:val="009E613C"/>
    <w:rsid w:val="009F40CE"/>
    <w:rsid w:val="00A0383F"/>
    <w:rsid w:val="00A06A67"/>
    <w:rsid w:val="00A07F49"/>
    <w:rsid w:val="00A12CFE"/>
    <w:rsid w:val="00A156A6"/>
    <w:rsid w:val="00A25282"/>
    <w:rsid w:val="00A617BB"/>
    <w:rsid w:val="00A6214C"/>
    <w:rsid w:val="00A756E5"/>
    <w:rsid w:val="00AC1A35"/>
    <w:rsid w:val="00AD1891"/>
    <w:rsid w:val="00AD5289"/>
    <w:rsid w:val="00AD63E5"/>
    <w:rsid w:val="00AE5BAB"/>
    <w:rsid w:val="00AF044D"/>
    <w:rsid w:val="00AF773D"/>
    <w:rsid w:val="00AF7A7B"/>
    <w:rsid w:val="00B06256"/>
    <w:rsid w:val="00B122D1"/>
    <w:rsid w:val="00B129B3"/>
    <w:rsid w:val="00B13784"/>
    <w:rsid w:val="00B20598"/>
    <w:rsid w:val="00B23C6E"/>
    <w:rsid w:val="00B25230"/>
    <w:rsid w:val="00B31280"/>
    <w:rsid w:val="00B3506C"/>
    <w:rsid w:val="00B37517"/>
    <w:rsid w:val="00B423DD"/>
    <w:rsid w:val="00B44ABC"/>
    <w:rsid w:val="00B5111B"/>
    <w:rsid w:val="00B61CF9"/>
    <w:rsid w:val="00B80C98"/>
    <w:rsid w:val="00B90EB1"/>
    <w:rsid w:val="00B93C55"/>
    <w:rsid w:val="00B97021"/>
    <w:rsid w:val="00B972E9"/>
    <w:rsid w:val="00BA2CC7"/>
    <w:rsid w:val="00BA56CC"/>
    <w:rsid w:val="00BB795C"/>
    <w:rsid w:val="00BC6AE9"/>
    <w:rsid w:val="00BD080B"/>
    <w:rsid w:val="00BE678A"/>
    <w:rsid w:val="00C07E15"/>
    <w:rsid w:val="00C13C6D"/>
    <w:rsid w:val="00C320D9"/>
    <w:rsid w:val="00C328A0"/>
    <w:rsid w:val="00C547A3"/>
    <w:rsid w:val="00C62244"/>
    <w:rsid w:val="00C65756"/>
    <w:rsid w:val="00C65A5A"/>
    <w:rsid w:val="00C7639C"/>
    <w:rsid w:val="00C80409"/>
    <w:rsid w:val="00C80F10"/>
    <w:rsid w:val="00C8610C"/>
    <w:rsid w:val="00C867A5"/>
    <w:rsid w:val="00CA78A9"/>
    <w:rsid w:val="00CB02E5"/>
    <w:rsid w:val="00CB76C9"/>
    <w:rsid w:val="00CC6B64"/>
    <w:rsid w:val="00CC7FED"/>
    <w:rsid w:val="00CE62DC"/>
    <w:rsid w:val="00CF121E"/>
    <w:rsid w:val="00CF2662"/>
    <w:rsid w:val="00CF4BEB"/>
    <w:rsid w:val="00D04E1B"/>
    <w:rsid w:val="00D30E84"/>
    <w:rsid w:val="00D652C5"/>
    <w:rsid w:val="00D67174"/>
    <w:rsid w:val="00D870BC"/>
    <w:rsid w:val="00DA23F6"/>
    <w:rsid w:val="00DA3224"/>
    <w:rsid w:val="00DA58C4"/>
    <w:rsid w:val="00DA7655"/>
    <w:rsid w:val="00DB19D8"/>
    <w:rsid w:val="00DB582B"/>
    <w:rsid w:val="00DC1A79"/>
    <w:rsid w:val="00DC2A74"/>
    <w:rsid w:val="00DF3620"/>
    <w:rsid w:val="00E05BE8"/>
    <w:rsid w:val="00E152CE"/>
    <w:rsid w:val="00E17438"/>
    <w:rsid w:val="00E5572D"/>
    <w:rsid w:val="00E601F8"/>
    <w:rsid w:val="00E63C89"/>
    <w:rsid w:val="00E70596"/>
    <w:rsid w:val="00E70A66"/>
    <w:rsid w:val="00E837FC"/>
    <w:rsid w:val="00E93D5F"/>
    <w:rsid w:val="00EA1F6F"/>
    <w:rsid w:val="00EA2BDA"/>
    <w:rsid w:val="00EA6CEF"/>
    <w:rsid w:val="00EB6D6C"/>
    <w:rsid w:val="00EC1B43"/>
    <w:rsid w:val="00EC7010"/>
    <w:rsid w:val="00ED23F8"/>
    <w:rsid w:val="00ED40F2"/>
    <w:rsid w:val="00F045D6"/>
    <w:rsid w:val="00F11DFD"/>
    <w:rsid w:val="00F1491D"/>
    <w:rsid w:val="00F23809"/>
    <w:rsid w:val="00F43AF2"/>
    <w:rsid w:val="00F506A6"/>
    <w:rsid w:val="00F5078B"/>
    <w:rsid w:val="00F516AA"/>
    <w:rsid w:val="00F53C0C"/>
    <w:rsid w:val="00F641CA"/>
    <w:rsid w:val="00F7419E"/>
    <w:rsid w:val="00F7560B"/>
    <w:rsid w:val="00FA2E1C"/>
    <w:rsid w:val="00FA2FFC"/>
    <w:rsid w:val="00FB207D"/>
    <w:rsid w:val="00FB56F6"/>
    <w:rsid w:val="00FF072B"/>
    <w:rsid w:val="00FF640C"/>
    <w:rsid w:val="00FF6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78A"/>
    <w:rPr>
      <w:sz w:val="18"/>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65632D"/>
    <w:rPr>
      <w:color w:val="0000FF"/>
      <w:u w:val="single"/>
    </w:rPr>
  </w:style>
  <w:style w:type="paragraph" w:styleId="Web">
    <w:name w:val="Normal (Web)"/>
    <w:basedOn w:val="a"/>
    <w:rsid w:val="00FF072B"/>
    <w:pPr>
      <w:spacing w:before="100" w:beforeAutospacing="1" w:after="100" w:afterAutospacing="1"/>
    </w:pPr>
  </w:style>
  <w:style w:type="character" w:customStyle="1" w:styleId="apple-style-span">
    <w:name w:val="apple-style-span"/>
    <w:basedOn w:val="a0"/>
    <w:rsid w:val="00563CA7"/>
  </w:style>
  <w:style w:type="character" w:customStyle="1" w:styleId="hps">
    <w:name w:val="hps"/>
    <w:basedOn w:val="a0"/>
    <w:rsid w:val="00333B61"/>
  </w:style>
  <w:style w:type="paragraph" w:customStyle="1" w:styleId="CharChar2CharCharCharChar">
    <w:name w:val="Char Char2 Char Char Char Char"/>
    <w:basedOn w:val="a"/>
    <w:rsid w:val="008108D3"/>
    <w:pPr>
      <w:spacing w:after="160" w:line="240" w:lineRule="exact"/>
    </w:pPr>
    <w:rPr>
      <w:rFonts w:ascii="Tahoma" w:hAnsi="Tahoma"/>
      <w:sz w:val="20"/>
      <w:szCs w:val="20"/>
      <w:lang w:val="en-US" w:eastAsia="en-US"/>
    </w:rPr>
  </w:style>
  <w:style w:type="paragraph" w:styleId="a4">
    <w:name w:val="header"/>
    <w:basedOn w:val="a"/>
    <w:link w:val="Char"/>
    <w:uiPriority w:val="99"/>
    <w:rsid w:val="00EC7010"/>
    <w:pPr>
      <w:tabs>
        <w:tab w:val="center" w:pos="4153"/>
        <w:tab w:val="right" w:pos="8306"/>
      </w:tabs>
    </w:pPr>
    <w:rPr>
      <w:lang w:val="x-none" w:eastAsia="x-none"/>
    </w:rPr>
  </w:style>
  <w:style w:type="character" w:customStyle="1" w:styleId="Char">
    <w:name w:val="Κεφαλίδα Char"/>
    <w:link w:val="a4"/>
    <w:uiPriority w:val="99"/>
    <w:rsid w:val="00EC7010"/>
    <w:rPr>
      <w:sz w:val="24"/>
      <w:szCs w:val="24"/>
    </w:rPr>
  </w:style>
  <w:style w:type="paragraph" w:styleId="a5">
    <w:name w:val="footer"/>
    <w:basedOn w:val="a"/>
    <w:link w:val="Char0"/>
    <w:rsid w:val="00EC7010"/>
    <w:pPr>
      <w:tabs>
        <w:tab w:val="center" w:pos="4153"/>
        <w:tab w:val="right" w:pos="8306"/>
      </w:tabs>
    </w:pPr>
    <w:rPr>
      <w:lang w:val="x-none" w:eastAsia="x-none"/>
    </w:rPr>
  </w:style>
  <w:style w:type="character" w:customStyle="1" w:styleId="Char0">
    <w:name w:val="Υποσέλιδο Char"/>
    <w:link w:val="a5"/>
    <w:rsid w:val="00EC7010"/>
    <w:rPr>
      <w:sz w:val="24"/>
      <w:szCs w:val="24"/>
    </w:rPr>
  </w:style>
  <w:style w:type="character" w:styleId="-0">
    <w:name w:val="FollowedHyperlink"/>
    <w:rsid w:val="00ED23F8"/>
    <w:rPr>
      <w:color w:val="800080"/>
      <w:u w:val="single"/>
    </w:rPr>
  </w:style>
  <w:style w:type="paragraph" w:styleId="a6">
    <w:name w:val="Balloon Text"/>
    <w:basedOn w:val="a"/>
    <w:link w:val="Char1"/>
    <w:rsid w:val="00DA7655"/>
    <w:rPr>
      <w:rFonts w:ascii="Tahoma" w:hAnsi="Tahoma" w:cs="Tahoma"/>
      <w:sz w:val="16"/>
      <w:szCs w:val="16"/>
    </w:rPr>
  </w:style>
  <w:style w:type="character" w:customStyle="1" w:styleId="Char1">
    <w:name w:val="Κείμενο πλαισίου Char"/>
    <w:link w:val="a6"/>
    <w:rsid w:val="00DA7655"/>
    <w:rPr>
      <w:rFonts w:ascii="Tahoma" w:hAnsi="Tahoma" w:cs="Tahoma"/>
      <w:sz w:val="16"/>
      <w:szCs w:val="16"/>
      <w:lang w:val="el-GR" w:eastAsia="el-GR"/>
    </w:rPr>
  </w:style>
  <w:style w:type="paragraph" w:styleId="a7">
    <w:name w:val="List Paragraph"/>
    <w:basedOn w:val="a"/>
    <w:uiPriority w:val="99"/>
    <w:rsid w:val="007910C2"/>
    <w:pPr>
      <w:ind w:left="720"/>
      <w:contextualSpacing/>
    </w:pPr>
  </w:style>
  <w:style w:type="character" w:customStyle="1" w:styleId="apple-converted-space">
    <w:name w:val="apple-converted-space"/>
    <w:rsid w:val="00461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78A"/>
    <w:rPr>
      <w:sz w:val="18"/>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65632D"/>
    <w:rPr>
      <w:color w:val="0000FF"/>
      <w:u w:val="single"/>
    </w:rPr>
  </w:style>
  <w:style w:type="paragraph" w:styleId="Web">
    <w:name w:val="Normal (Web)"/>
    <w:basedOn w:val="a"/>
    <w:rsid w:val="00FF072B"/>
    <w:pPr>
      <w:spacing w:before="100" w:beforeAutospacing="1" w:after="100" w:afterAutospacing="1"/>
    </w:pPr>
  </w:style>
  <w:style w:type="character" w:customStyle="1" w:styleId="apple-style-span">
    <w:name w:val="apple-style-span"/>
    <w:basedOn w:val="a0"/>
    <w:rsid w:val="00563CA7"/>
  </w:style>
  <w:style w:type="character" w:customStyle="1" w:styleId="hps">
    <w:name w:val="hps"/>
    <w:basedOn w:val="a0"/>
    <w:rsid w:val="00333B61"/>
  </w:style>
  <w:style w:type="paragraph" w:customStyle="1" w:styleId="CharChar2CharCharCharChar">
    <w:name w:val="Char Char2 Char Char Char Char"/>
    <w:basedOn w:val="a"/>
    <w:rsid w:val="008108D3"/>
    <w:pPr>
      <w:spacing w:after="160" w:line="240" w:lineRule="exact"/>
    </w:pPr>
    <w:rPr>
      <w:rFonts w:ascii="Tahoma" w:hAnsi="Tahoma"/>
      <w:sz w:val="20"/>
      <w:szCs w:val="20"/>
      <w:lang w:val="en-US" w:eastAsia="en-US"/>
    </w:rPr>
  </w:style>
  <w:style w:type="paragraph" w:styleId="a4">
    <w:name w:val="header"/>
    <w:basedOn w:val="a"/>
    <w:link w:val="Char"/>
    <w:uiPriority w:val="99"/>
    <w:rsid w:val="00EC7010"/>
    <w:pPr>
      <w:tabs>
        <w:tab w:val="center" w:pos="4153"/>
        <w:tab w:val="right" w:pos="8306"/>
      </w:tabs>
    </w:pPr>
    <w:rPr>
      <w:lang w:val="x-none" w:eastAsia="x-none"/>
    </w:rPr>
  </w:style>
  <w:style w:type="character" w:customStyle="1" w:styleId="Char">
    <w:name w:val="Κεφαλίδα Char"/>
    <w:link w:val="a4"/>
    <w:uiPriority w:val="99"/>
    <w:rsid w:val="00EC7010"/>
    <w:rPr>
      <w:sz w:val="24"/>
      <w:szCs w:val="24"/>
    </w:rPr>
  </w:style>
  <w:style w:type="paragraph" w:styleId="a5">
    <w:name w:val="footer"/>
    <w:basedOn w:val="a"/>
    <w:link w:val="Char0"/>
    <w:rsid w:val="00EC7010"/>
    <w:pPr>
      <w:tabs>
        <w:tab w:val="center" w:pos="4153"/>
        <w:tab w:val="right" w:pos="8306"/>
      </w:tabs>
    </w:pPr>
    <w:rPr>
      <w:lang w:val="x-none" w:eastAsia="x-none"/>
    </w:rPr>
  </w:style>
  <w:style w:type="character" w:customStyle="1" w:styleId="Char0">
    <w:name w:val="Υποσέλιδο Char"/>
    <w:link w:val="a5"/>
    <w:rsid w:val="00EC7010"/>
    <w:rPr>
      <w:sz w:val="24"/>
      <w:szCs w:val="24"/>
    </w:rPr>
  </w:style>
  <w:style w:type="character" w:styleId="-0">
    <w:name w:val="FollowedHyperlink"/>
    <w:rsid w:val="00ED23F8"/>
    <w:rPr>
      <w:color w:val="800080"/>
      <w:u w:val="single"/>
    </w:rPr>
  </w:style>
  <w:style w:type="paragraph" w:styleId="a6">
    <w:name w:val="Balloon Text"/>
    <w:basedOn w:val="a"/>
    <w:link w:val="Char1"/>
    <w:rsid w:val="00DA7655"/>
    <w:rPr>
      <w:rFonts w:ascii="Tahoma" w:hAnsi="Tahoma" w:cs="Tahoma"/>
      <w:sz w:val="16"/>
      <w:szCs w:val="16"/>
    </w:rPr>
  </w:style>
  <w:style w:type="character" w:customStyle="1" w:styleId="Char1">
    <w:name w:val="Κείμενο πλαισίου Char"/>
    <w:link w:val="a6"/>
    <w:rsid w:val="00DA7655"/>
    <w:rPr>
      <w:rFonts w:ascii="Tahoma" w:hAnsi="Tahoma" w:cs="Tahoma"/>
      <w:sz w:val="16"/>
      <w:szCs w:val="16"/>
      <w:lang w:val="el-GR" w:eastAsia="el-GR"/>
    </w:rPr>
  </w:style>
  <w:style w:type="paragraph" w:styleId="a7">
    <w:name w:val="List Paragraph"/>
    <w:basedOn w:val="a"/>
    <w:uiPriority w:val="99"/>
    <w:rsid w:val="007910C2"/>
    <w:pPr>
      <w:ind w:left="720"/>
      <w:contextualSpacing/>
    </w:pPr>
  </w:style>
  <w:style w:type="character" w:customStyle="1" w:styleId="apple-converted-space">
    <w:name w:val="apple-converted-space"/>
    <w:rsid w:val="0046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226456">
      <w:bodyDiv w:val="1"/>
      <w:marLeft w:val="0"/>
      <w:marRight w:val="0"/>
      <w:marTop w:val="0"/>
      <w:marBottom w:val="0"/>
      <w:divBdr>
        <w:top w:val="none" w:sz="0" w:space="0" w:color="auto"/>
        <w:left w:val="none" w:sz="0" w:space="0" w:color="auto"/>
        <w:bottom w:val="none" w:sz="0" w:space="0" w:color="auto"/>
        <w:right w:val="none" w:sz="0" w:space="0" w:color="auto"/>
      </w:divBdr>
    </w:div>
    <w:div w:id="138467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vilgeo.teicm.g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uis.unesco.org/en/topic/international-standard-classification-education-isce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edu.gov.g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urydice.org/Eurybase/frameset.eurybase.html" TargetMode="External"/><Relationship Id="rId23" Type="http://schemas.openxmlformats.org/officeDocument/2006/relationships/fontTable" Target="fontTable.xml"/><Relationship Id="rId10" Type="http://schemas.openxmlformats.org/officeDocument/2006/relationships/hyperlink" Target="http://www.teicm.g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urydice.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B2809-FDFD-4042-BFBF-AFF98295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1586</Words>
  <Characters>8570</Characters>
  <Application>Microsoft Office Word</Application>
  <DocSecurity>0</DocSecurity>
  <Lines>71</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ΣΧΟΛΗ ΜΗΧΑΝΟΛΟΓΩΝ ΜΗΧΑΝΙΚΩΝ</vt:lpstr>
      <vt:lpstr>ΣΧΟΛΗ ΜΗΧΑΝΟΛΟΓΩΝ ΜΗΧΑΝΙΚΩΝ</vt:lpstr>
    </vt:vector>
  </TitlesOfParts>
  <Company>Microsoft</Company>
  <LinksUpToDate>false</LinksUpToDate>
  <CharactersWithSpaces>10136</CharactersWithSpaces>
  <SharedDoc>false</SharedDoc>
  <HLinks>
    <vt:vector size="36" baseType="variant">
      <vt:variant>
        <vt:i4>6553653</vt:i4>
      </vt:variant>
      <vt:variant>
        <vt:i4>15</vt:i4>
      </vt:variant>
      <vt:variant>
        <vt:i4>0</vt:i4>
      </vt:variant>
      <vt:variant>
        <vt:i4>5</vt:i4>
      </vt:variant>
      <vt:variant>
        <vt:lpwstr>http://www.eurydice.org/Eurybase/frameset.eurybase.html</vt:lpwstr>
      </vt:variant>
      <vt:variant>
        <vt:lpwstr/>
      </vt:variant>
      <vt:variant>
        <vt:i4>4718680</vt:i4>
      </vt:variant>
      <vt:variant>
        <vt:i4>12</vt:i4>
      </vt:variant>
      <vt:variant>
        <vt:i4>0</vt:i4>
      </vt:variant>
      <vt:variant>
        <vt:i4>5</vt:i4>
      </vt:variant>
      <vt:variant>
        <vt:lpwstr>http://www.eurydice.org/</vt:lpwstr>
      </vt:variant>
      <vt:variant>
        <vt:lpwstr/>
      </vt:variant>
      <vt:variant>
        <vt:i4>4390934</vt:i4>
      </vt:variant>
      <vt:variant>
        <vt:i4>9</vt:i4>
      </vt:variant>
      <vt:variant>
        <vt:i4>0</vt:i4>
      </vt:variant>
      <vt:variant>
        <vt:i4>5</vt:i4>
      </vt:variant>
      <vt:variant>
        <vt:lpwstr>http://civilgeo.teicm.gr/</vt:lpwstr>
      </vt:variant>
      <vt:variant>
        <vt:lpwstr/>
      </vt:variant>
      <vt:variant>
        <vt:i4>589855</vt:i4>
      </vt:variant>
      <vt:variant>
        <vt:i4>6</vt:i4>
      </vt:variant>
      <vt:variant>
        <vt:i4>0</vt:i4>
      </vt:variant>
      <vt:variant>
        <vt:i4>5</vt:i4>
      </vt:variant>
      <vt:variant>
        <vt:lpwstr>http://uis.unesco.org/en/topic/international-standard-classification-education-isced</vt:lpwstr>
      </vt:variant>
      <vt:variant>
        <vt:lpwstr/>
      </vt:variant>
      <vt:variant>
        <vt:i4>5308511</vt:i4>
      </vt:variant>
      <vt:variant>
        <vt:i4>3</vt:i4>
      </vt:variant>
      <vt:variant>
        <vt:i4>0</vt:i4>
      </vt:variant>
      <vt:variant>
        <vt:i4>5</vt:i4>
      </vt:variant>
      <vt:variant>
        <vt:lpwstr>http://www.minedu.gov.gr/</vt:lpwstr>
      </vt:variant>
      <vt:variant>
        <vt:lpwstr/>
      </vt:variant>
      <vt:variant>
        <vt:i4>1245194</vt:i4>
      </vt:variant>
      <vt:variant>
        <vt:i4>0</vt:i4>
      </vt:variant>
      <vt:variant>
        <vt:i4>0</vt:i4>
      </vt:variant>
      <vt:variant>
        <vt:i4>5</vt:i4>
      </vt:variant>
      <vt:variant>
        <vt:lpwstr>http://www.teicm.gr/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ΣΧΟΛΗ ΜΗΧΑΝΟΛΟΓΩΝ ΜΗΧΑΝΙΚΩΝ</dc:title>
  <dc:creator>Ντόγαρη Μαγδα</dc:creator>
  <cp:lastModifiedBy>User</cp:lastModifiedBy>
  <cp:revision>5</cp:revision>
  <cp:lastPrinted>2015-01-27T10:30:00Z</cp:lastPrinted>
  <dcterms:created xsi:type="dcterms:W3CDTF">2018-01-11T10:31:00Z</dcterms:created>
  <dcterms:modified xsi:type="dcterms:W3CDTF">2018-01-17T06:59:00Z</dcterms:modified>
</cp:coreProperties>
</file>